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Default ContentType="application/vnd.openxmlformats-officedocument.oleObject" Extension="bin"/>
  <Override ContentType="application/vnd.openxmlformats-officedocument.wordprocessingml.fontTable+xml" PartName="/word/fontTable.xml"/>
  <Default ContentType="image/x-wmf" Extension="wmf"/>
  <Override ContentType="image/x-emf" PartName="/word/media/image2.emf"/>
  <Default ContentType="image/png" Extension="png"/>
  <Default ContentType="image/jpeg" Extension="jpeg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1134"/>
          <w:tab w:val="left" w:pos="9214"/>
        </w:tabs>
        <w:ind w:left="1702" w:right="1416"/>
        <w:rPr>
          <w:rFonts w:ascii="Arial" w:hAnsi="Arial" w:cs="Arial"/>
          <w:sz w:val="48"/>
          <w:szCs w:val="48"/>
          <w:lang w:val="en-US"/>
        </w:rPr>
      </w:pPr>
      <w:r>
        <w:rPr>
          <w:rFonts w:ascii="Arial" w:hAnsi="Arial" w:cs="Arial"/>
          <w:sz w:val="48"/>
          <w:szCs w:val="48"/>
          <w:lang w:val="en-US"/>
        </w:rPr>
        <w:t>Program</w:t>
      </w:r>
    </w:p>
    <w:p>
      <w:pPr>
        <w:rPr>
          <w:rFonts w:ascii="Arial" w:hAnsi="Arial" w:cs="Arial"/>
          <w:b/>
          <w:sz w:val="16"/>
          <w:lang w:val="en-US"/>
        </w:rPr>
      </w:pPr>
    </w:p>
    <w:p>
      <w:pPr>
        <w:jc w:val="center"/>
        <w:rPr>
          <w:rFonts w:ascii="Arial" w:hAnsi="Arial" w:cs="Arial"/>
          <w:b/>
          <w:sz w:val="48"/>
          <w:szCs w:val="48"/>
          <w:lang w:val="en-US"/>
        </w:rPr>
      </w:pPr>
      <w:r>
        <w:rPr>
          <w:rFonts w:ascii="Arial" w:hAnsi="Arial" w:cs="Arial"/>
          <w:b/>
          <w:sz w:val="48"/>
          <w:szCs w:val="48"/>
          <w:lang w:val="en-US"/>
        </w:rPr>
        <w:t>WRIST ARTHROSCOPY COURSE</w:t>
      </w:r>
    </w:p>
    <w:p>
      <w:pPr>
        <w:jc w:val="center"/>
        <w:rPr>
          <w:rFonts w:ascii="Arial" w:hAnsi="Arial" w:cs="Arial"/>
          <w:b/>
          <w:sz w:val="48"/>
          <w:szCs w:val="48"/>
          <w:lang w:val="en-US"/>
        </w:rPr>
      </w:pPr>
      <w:r>
        <w:rPr>
          <w:rFonts w:ascii="Arial" w:hAnsi="Arial" w:cs="Arial"/>
          <w:b/>
          <w:sz w:val="48"/>
          <w:szCs w:val="48"/>
          <w:lang w:val="en-US"/>
        </w:rPr>
        <w:t>Training on Anatomical Specimen</w:t>
      </w:r>
    </w:p>
    <w:p>
      <w:pPr>
        <w:jc w:val="center"/>
        <w:rPr>
          <w:rFonts w:ascii="Arial" w:hAnsi="Arial" w:cs="Arial"/>
          <w:sz w:val="48"/>
          <w:szCs w:val="48"/>
          <w:lang w:val="en-US"/>
        </w:rPr>
      </w:pPr>
      <w:r>
        <w:rPr>
          <w:rFonts w:ascii="Arial" w:hAnsi="Arial" w:cs="Arial"/>
          <w:b/>
          <w:sz w:val="48"/>
          <w:szCs w:val="48"/>
          <w:lang w:val="en-US"/>
        </w:rPr>
        <w:t>Basic</w:t>
      </w:r>
      <w:r>
        <w:rPr>
          <w:rFonts w:hint="eastAsia" w:ascii="Arial" w:hAnsi="Arial" w:cs="Arial"/>
          <w:b/>
          <w:sz w:val="48"/>
          <w:szCs w:val="48"/>
          <w:lang w:val="en-US" w:eastAsia="ja-JP"/>
        </w:rPr>
        <w:t xml:space="preserve"> and Intermediate</w:t>
      </w:r>
      <w:r>
        <w:rPr>
          <w:rFonts w:ascii="Arial" w:hAnsi="Arial" w:cs="Arial"/>
          <w:b/>
          <w:sz w:val="48"/>
          <w:szCs w:val="48"/>
          <w:lang w:val="en-US"/>
        </w:rPr>
        <w:t xml:space="preserve"> Course - Ta</w:t>
      </w:r>
      <w:r>
        <w:rPr>
          <w:rFonts w:hint="eastAsia" w:ascii="Arial" w:hAnsi="Arial" w:cs="Arial"/>
          <w:b/>
          <w:sz w:val="48"/>
          <w:szCs w:val="48"/>
          <w:lang w:val="en-US" w:eastAsia="ja-JP"/>
        </w:rPr>
        <w:t>i</w:t>
      </w:r>
      <w:r>
        <w:rPr>
          <w:rFonts w:ascii="Arial" w:hAnsi="Arial" w:cs="Arial"/>
          <w:b/>
          <w:sz w:val="48"/>
          <w:szCs w:val="48"/>
          <w:lang w:val="en-US"/>
        </w:rPr>
        <w:t>wan</w:t>
      </w:r>
    </w:p>
    <w:p>
      <w:pPr>
        <w:jc w:val="center"/>
        <w:rPr>
          <w:rFonts w:ascii="Arial" w:hAnsi="Arial" w:cs="Arial"/>
          <w:sz w:val="40"/>
          <w:szCs w:val="40"/>
          <w:lang w:val="en-US" w:eastAsia="ja-JP"/>
        </w:rPr>
      </w:pPr>
      <w:r>
        <w:rPr>
          <w:rFonts w:hint="eastAsia" w:ascii="Arial" w:hAnsi="Arial" w:cs="Arial"/>
          <w:sz w:val="40"/>
          <w:szCs w:val="40"/>
          <w:lang w:val="en-US" w:eastAsia="ja-JP"/>
        </w:rPr>
        <w:t>May</w:t>
      </w:r>
      <w:r>
        <w:rPr>
          <w:rFonts w:ascii="Arial" w:hAnsi="Arial" w:cs="Arial"/>
          <w:sz w:val="40"/>
          <w:szCs w:val="40"/>
          <w:lang w:val="en-US"/>
        </w:rPr>
        <w:t xml:space="preserve"> </w:t>
      </w:r>
      <w:r>
        <w:rPr>
          <w:rFonts w:hint="eastAsia" w:ascii="Arial" w:hAnsi="Arial" w:eastAsia="新細明體" w:cs="Arial"/>
          <w:sz w:val="40"/>
          <w:szCs w:val="40"/>
          <w:lang w:val="en-US" w:eastAsia="zh-TW"/>
        </w:rPr>
        <w:t>29</w:t>
      </w:r>
      <w:r>
        <w:rPr>
          <w:rFonts w:hint="eastAsia" w:ascii="Arial" w:hAnsi="Arial" w:cs="Arial"/>
          <w:sz w:val="40"/>
          <w:szCs w:val="40"/>
          <w:lang w:val="en-US" w:eastAsia="ja-JP"/>
        </w:rPr>
        <w:t>th</w:t>
      </w:r>
      <w:r>
        <w:rPr>
          <w:rFonts w:ascii="Arial" w:hAnsi="Arial" w:cs="Arial"/>
          <w:sz w:val="40"/>
          <w:szCs w:val="40"/>
          <w:lang w:val="en-US"/>
        </w:rPr>
        <w:t xml:space="preserve"> and </w:t>
      </w:r>
      <w:r>
        <w:rPr>
          <w:rFonts w:hint="eastAsia" w:ascii="Arial" w:hAnsi="Arial" w:cs="Arial"/>
          <w:sz w:val="40"/>
          <w:szCs w:val="40"/>
          <w:lang w:val="en-US" w:eastAsia="ja-JP"/>
        </w:rPr>
        <w:t>3</w:t>
      </w:r>
      <w:r>
        <w:rPr>
          <w:rFonts w:hint="eastAsia" w:ascii="Arial" w:hAnsi="Arial" w:eastAsia="新細明體" w:cs="Arial"/>
          <w:sz w:val="40"/>
          <w:szCs w:val="40"/>
          <w:lang w:val="en-US" w:eastAsia="zh-TW"/>
        </w:rPr>
        <w:t>0</w:t>
      </w:r>
      <w:r>
        <w:rPr>
          <w:rFonts w:hint="eastAsia" w:ascii="Arial" w:hAnsi="Arial" w:cs="Arial"/>
          <w:sz w:val="40"/>
          <w:szCs w:val="40"/>
          <w:lang w:val="en-US" w:eastAsia="ja-JP"/>
        </w:rPr>
        <w:t>th</w:t>
      </w:r>
      <w:r>
        <w:rPr>
          <w:rFonts w:ascii="Arial" w:hAnsi="Arial" w:cs="Arial"/>
          <w:sz w:val="40"/>
          <w:szCs w:val="40"/>
          <w:lang w:val="en-US"/>
        </w:rPr>
        <w:t>, 20</w:t>
      </w:r>
      <w:r>
        <w:rPr>
          <w:rFonts w:hint="eastAsia" w:ascii="Arial" w:hAnsi="Arial" w:cs="Arial"/>
          <w:sz w:val="40"/>
          <w:szCs w:val="40"/>
          <w:lang w:val="en-US" w:eastAsia="ja-JP"/>
        </w:rPr>
        <w:t>2</w:t>
      </w:r>
      <w:r>
        <w:rPr>
          <w:rFonts w:hint="eastAsia" w:ascii="Arial" w:hAnsi="Arial" w:eastAsia="新細明體" w:cs="Arial"/>
          <w:sz w:val="40"/>
          <w:szCs w:val="40"/>
          <w:lang w:val="en-US" w:eastAsia="zh-TW"/>
        </w:rPr>
        <w:t>1</w:t>
      </w:r>
    </w:p>
    <w:p>
      <w:pPr>
        <w:jc w:val="center"/>
        <w:rPr>
          <w:rFonts w:ascii="Arial" w:hAnsi="Arial" w:cs="Arial"/>
          <w:sz w:val="36"/>
          <w:lang w:val="en-US"/>
        </w:rPr>
      </w:pPr>
    </w:p>
    <w:p>
      <w:pPr>
        <w:rPr>
          <w:rFonts w:ascii="Arial" w:hAnsi="Arial" w:cs="Arial"/>
          <w:sz w:val="48"/>
          <w:lang w:val="en-US"/>
        </w:rPr>
      </w:pPr>
      <w:r>
        <w:rPr>
          <w:rFonts w:ascii="Arial" w:hAnsi="Arial" w:cs="Arial"/>
          <w:sz w:val="22"/>
          <w:szCs w:val="22"/>
          <w:lang w:eastAsia="en-US" w:bidi="ar-SA"/>
        </w:rPr>
        <w:pict>
          <v:shape id="_x0000_s1026" type="#_x0000_t75" style="position:absolute;left:0;margin-left:365.15pt;margin-top:4.1pt;height:61.6pt;width:56.7pt;rotation:0f;z-index:251658240;" o:ole="t" fillcolor="#FFFFFF" filled="f" o:preferrelative="t" stroked="f" coordorigin="0,0" coordsize="21600,21600" wrapcoords="-103 0 -103 21505 21600 21505 21600 0 -103 0">
            <v:fill on="f" color2="#FFFFFF" focus="0%"/>
            <v:imagedata gain="65536f" blacklevel="0f" gamma="0" o:title="" r:id="rId6"/>
            <o:lock v:ext="edit" position="f" selection="f" grouping="f" rotation="f" cropping="f" text="f" aspectratio="t"/>
          </v:shape>
          <o:OLEObject Type="Embed" ProgID="Word.Picture.8" ShapeID="_x0000_s1026" DrawAspect="Content" ObjectID="_1025" r:id="rId5"/>
        </w:pict>
      </w:r>
      <w:r>
        <w:rPr>
          <w:rFonts w:ascii="Arial" w:hAnsi="Arial" w:cs="Arial"/>
          <w:sz w:val="16"/>
          <w:szCs w:val="22"/>
          <w:lang w:val="en-US" w:eastAsia="ja-JP" w:bidi="ar-SA"/>
        </w:rPr>
        <w:pict>
          <v:shape id="圖片框 1026" o:spid="_x0000_s1027" type="#_x0000_t75" style="height:51.75pt;width:130.5pt;rotation:0f;" o:ole="f" fillcolor="#FFFFFF" filled="f" o:preferrelative="t" stroked="f" coordorigin="0,0" coordsize="21600,21600">
            <v:fill on="f" color2="#FFFFFF" focus="0%"/>
            <v:imagedata gain="65536f" blacklevel="0f" gamma="0" o:title="" r:id="rId7"/>
            <o:lock v:ext="edit" position="f" selection="f" grouping="f" rotation="f" cropping="f" text="f" aspectratio="t"/>
            <w10:wrap type="none"/>
            <w10:anchorlock/>
          </v:shape>
        </w:pict>
      </w:r>
      <w:r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sz w:val="22"/>
          <w:szCs w:val="22"/>
          <w:lang w:val="en-US" w:eastAsia="ja-JP" w:bidi="ar-SA"/>
        </w:rPr>
        <w:pict>
          <v:shape id="圖片框 1027" o:spid="_x0000_s1028" type="#_x0000_t75" style="height:66.75pt;width:141.75pt;rotation:0f;" o:ole="f" fillcolor="#FFFFFF" filled="f" o:preferrelative="t" stroked="f" coordorigin="0,0" coordsize="21600,21600">
            <v:fill on="f" color2="#FFFFFF" focus="0%"/>
            <v:imagedata gain="65536f" blacklevel="0f" gamma="0" o:title="" r:id="rId8"/>
            <o:lock v:ext="edit" position="f" selection="f" grouping="f" rotation="f" cropping="f" text="f" aspectratio="t"/>
            <w10:wrap type="none"/>
            <w10:anchorlock/>
          </v:shape>
        </w:pict>
      </w:r>
    </w:p>
    <w:p>
      <w:pPr>
        <w:pStyle w:val="5"/>
        <w:tabs>
          <w:tab w:val="clear" w:pos="4536"/>
          <w:tab w:val="clear" w:pos="9072"/>
        </w:tabs>
        <w:rPr>
          <w:rFonts w:ascii="Arial" w:hAnsi="Arial" w:cs="Arial"/>
          <w:sz w:val="16"/>
          <w:lang w:val="en-US"/>
        </w:rPr>
      </w:pPr>
    </w:p>
    <w:p>
      <w:pPr>
        <w:jc w:val="center"/>
        <w:rPr>
          <w:rFonts w:ascii="Arial" w:hAnsi="Arial" w:cs="Arial"/>
          <w:sz w:val="24"/>
          <w:lang/>
        </w:rPr>
      </w:pPr>
      <w:r>
        <w:rPr>
          <w:rFonts w:ascii="Arial" w:hAnsi="Arial" w:cs="Arial"/>
          <w:sz w:val="24"/>
          <w:szCs w:val="22"/>
          <w:lang w:val="en-US" w:eastAsia="ja-JP" w:bidi="ar-SA"/>
        </w:rPr>
        <w:pict>
          <v:shape id="圖片框 1028" o:spid="_x0000_s1029" type="#_x0000_t75" style="height:92.15pt;width:92.15pt;rotation:0f;" o:ole="f" fillcolor="#FFFFFF" filled="f" o:preferrelative="t" stroked="f" coordorigin="0,0" coordsize="21600,21600">
            <v:fill on="f" color2="#FFFFFF" focus="0%"/>
            <v:imagedata gain="65536f" blacklevel="0f" gamma="0" o:title="" r:id="rId9"/>
            <o:lock v:ext="edit" position="f" selection="f" grouping="f" rotation="f" cropping="f" text="f" aspectratio="t"/>
            <w10:wrap type="none"/>
            <w10:anchorlock/>
          </v:shape>
        </w:pict>
      </w:r>
    </w:p>
    <w:p>
      <w:pPr>
        <w:jc w:val="center"/>
        <w:rPr>
          <w:rFonts w:ascii="Arial" w:hAnsi="Arial" w:cs="Arial"/>
          <w:sz w:val="16"/>
        </w:rPr>
      </w:pPr>
    </w:p>
    <w:p>
      <w:pPr>
        <w:jc w:val="center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Organized by EWAS</w:t>
      </w:r>
    </w:p>
    <w:p>
      <w:pPr>
        <w:jc w:val="center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With the support of: </w:t>
      </w:r>
    </w:p>
    <w:p>
      <w:pPr>
        <w:jc w:val="center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FESSH, Honk-Kong Society for Surgery of the Hand, CUHK Depart. of Orthopaedics and Traumatology</w:t>
      </w:r>
    </w:p>
    <w:p>
      <w:pPr>
        <w:rPr>
          <w:rFonts w:ascii="Arial" w:hAnsi="Arial" w:cs="Arial"/>
          <w:lang w:val="en-US"/>
        </w:rPr>
      </w:pPr>
      <w:r>
        <w:rPr>
          <w:rFonts w:ascii="Arial" w:hAnsi="Arial" w:cs="Arial"/>
          <w:sz w:val="24"/>
          <w:lang w:val="en-US"/>
        </w:rPr>
        <w:t xml:space="preserve">              </w:t>
      </w:r>
      <w:r>
        <w:rPr>
          <w:rFonts w:ascii="Arial" w:hAnsi="Arial" w:cs="Arial"/>
          <w:sz w:val="24"/>
          <w:szCs w:val="22"/>
          <w:lang w:val="en-US" w:eastAsia="ja-JP" w:bidi="ar-SA"/>
        </w:rPr>
        <w:pict>
          <v:shape id="圖片框 1029" o:spid="_x0000_s1030" type="#_x0000_t75" style="height:83.25pt;width:96.75pt;rotation:0f;" o:ole="f" fillcolor="#FFFFFF" filled="f" o:preferrelative="t" stroked="f" coordorigin="0,0" coordsize="21600,21600">
            <v:fill on="f" color2="#FFFFFF" focus="0%"/>
            <v:imagedata gain="65536f" blacklevel="0f" gamma="0" o:title="" r:id="rId10"/>
            <o:lock v:ext="edit" position="f" selection="f" grouping="f" rotation="f" cropping="f" text="f" aspectratio="t"/>
            <w10:wrap type="none"/>
            <w10:anchorlock/>
          </v:shape>
        </w:pict>
      </w:r>
      <w:r>
        <w:rPr>
          <w:rFonts w:ascii="Arial" w:hAnsi="Arial" w:cs="Arial"/>
          <w:sz w:val="24"/>
          <w:lang w:val="en-US"/>
        </w:rPr>
        <w:tab/>
      </w:r>
      <w:r>
        <w:rPr>
          <w:rFonts w:ascii="Arial" w:hAnsi="Arial" w:cs="Arial"/>
          <w:sz w:val="24"/>
          <w:lang w:val="en-US"/>
        </w:rPr>
        <w:t xml:space="preserve">         </w:t>
      </w:r>
      <w:r>
        <w:rPr>
          <w:rFonts w:ascii="Arial" w:hAnsi="Arial" w:cs="Arial"/>
          <w:sz w:val="22"/>
          <w:szCs w:val="22"/>
          <w:lang w:eastAsia="en-US" w:bidi="ar-SA"/>
        </w:rPr>
        <w:object>
          <v:shape id="_x0000_s1031" type="#_x0000_t75" style="height:76.5pt;width:77.5pt;rotation:0f;" o:ole="t" fillcolor="#FFFFFF" filled="f" o:preferrelative="t" stroked="f" coordorigin="0,0" coordsize="21600,21600">
            <v:fill on="f" color2="#FFFFFF" focus="0%"/>
            <v:imagedata gain="65536f" blacklevel="0f" gamma="0" o:title="" r:id="rId12"/>
            <o:lock v:ext="edit" position="f" selection="f" grouping="f" rotation="f" cropping="f" text="f" aspectratio="t"/>
            <w10:wrap type="none"/>
            <w10:anchorlock/>
          </v:shape>
          <o:OLEObject Type="Embed" ProgID="PBrush" ShapeID="_x0000_s1031" DrawAspect="Content" ObjectID="_1030" r:id="rId11"/>
        </w:objec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sz w:val="24"/>
          <w:lang w:val="en-US"/>
        </w:rPr>
        <w:tab/>
      </w:r>
      <w:r>
        <w:rPr>
          <w:rFonts w:ascii="Arial" w:hAnsi="Arial" w:cs="Arial"/>
          <w:sz w:val="24"/>
          <w:lang w:val="en-US"/>
        </w:rPr>
        <w:t xml:space="preserve">     </w:t>
      </w:r>
      <w:r>
        <w:rPr>
          <w:rFonts w:ascii="Arial" w:hAnsi="Arial" w:cs="Arial"/>
          <w:sz w:val="22"/>
          <w:szCs w:val="22"/>
          <w:lang w:eastAsia="en-US" w:bidi="ar-SA"/>
        </w:rPr>
        <w:object>
          <v:shape id="_x0000_s1032" type="#_x0000_t75" style="height:76.5pt;width:58pt;rotation:0f;" o:ole="t" fillcolor="#FFFFFF" filled="f" o:preferrelative="t" stroked="f" coordorigin="0,0" coordsize="21600,21600">
            <v:fill on="f" color2="#FFFFFF" focus="0%"/>
            <v:imagedata gain="65536f" blacklevel="0f" gamma="0" o:title="" r:id="rId14"/>
            <o:lock v:ext="edit" position="f" selection="f" grouping="f" rotation="f" cropping="f" text="f" aspectratio="t"/>
            <w10:wrap type="none"/>
            <w10:anchorlock/>
          </v:shape>
          <o:OLEObject Type="Embed" ProgID="PBrush" ShapeID="_x0000_s1032" DrawAspect="Content" ObjectID="_1031" r:id="rId13"/>
        </w:object>
      </w:r>
    </w:p>
    <w:p>
      <w:pPr>
        <w:ind w:left="1418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 </w:t>
      </w:r>
    </w:p>
    <w:p>
      <w:pPr>
        <w:jc w:val="center"/>
        <w:rPr>
          <w:rFonts w:ascii="Arial" w:hAnsi="Arial" w:cs="Arial"/>
          <w:bCs/>
          <w:snapToGrid w:val="0"/>
          <w:color w:val="000000"/>
          <w:lang w:val="en-US"/>
        </w:rPr>
      </w:pPr>
      <w:r>
        <w:rPr>
          <w:rFonts w:ascii="Arial" w:hAnsi="Arial" w:cs="Arial"/>
          <w:bCs/>
          <w:snapToGrid w:val="0"/>
          <w:color w:val="000000"/>
          <w:u w:val="single"/>
          <w:lang w:val="en-US"/>
        </w:rPr>
        <w:t xml:space="preserve">Course </w:t>
      </w:r>
      <w:r>
        <w:rPr>
          <w:rFonts w:hint="eastAsia" w:ascii="Arial" w:hAnsi="Arial" w:cs="Arial"/>
          <w:bCs/>
          <w:snapToGrid w:val="0"/>
          <w:color w:val="000000"/>
          <w:u w:val="single"/>
          <w:lang w:val="en-US" w:eastAsia="ja-JP"/>
        </w:rPr>
        <w:t>Supervisor</w:t>
      </w:r>
      <w:r>
        <w:rPr>
          <w:rFonts w:ascii="Arial" w:hAnsi="Arial" w:cs="Arial"/>
          <w:bCs/>
          <w:snapToGrid w:val="0"/>
          <w:color w:val="000000"/>
          <w:lang w:val="en-US"/>
        </w:rPr>
        <w:t>:</w:t>
      </w:r>
    </w:p>
    <w:p>
      <w:pPr>
        <w:ind w:left="113" w:firstLine="0"/>
        <w:jc w:val="center"/>
        <w:rPr>
          <w:rFonts w:ascii="Arial" w:hAnsi="Arial" w:cs="Arial"/>
          <w:b/>
          <w:snapToGrid w:val="0"/>
          <w:sz w:val="24"/>
          <w:szCs w:val="24"/>
          <w:lang w:val="en-US"/>
        </w:rPr>
      </w:pPr>
      <w:r>
        <w:rPr>
          <w:rFonts w:ascii="Arial" w:hAnsi="Arial" w:cs="Arial"/>
          <w:b/>
          <w:snapToGrid w:val="0"/>
          <w:sz w:val="24"/>
          <w:szCs w:val="24"/>
          <w:lang w:val="en-US"/>
        </w:rPr>
        <w:t>C. MATHOULIN (France)</w:t>
      </w:r>
    </w:p>
    <w:p>
      <w:pPr>
        <w:jc w:val="center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Course Directors:</w:t>
      </w:r>
    </w:p>
    <w:p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T. NAKAMURA (Japan)</w:t>
      </w:r>
    </w:p>
    <w:p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J.R. HAUGSTVEDT(Norway)</w:t>
      </w:r>
    </w:p>
    <w:p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W.J. CHEN (Ta</w:t>
      </w:r>
      <w:r>
        <w:rPr>
          <w:rFonts w:hint="eastAsia" w:ascii="Arial" w:hAnsi="Arial" w:cs="Arial"/>
          <w:b/>
          <w:sz w:val="24"/>
          <w:szCs w:val="24"/>
          <w:lang w:eastAsia="ja-JP"/>
        </w:rPr>
        <w:t>i</w:t>
      </w:r>
      <w:r>
        <w:rPr>
          <w:rFonts w:ascii="Arial" w:hAnsi="Arial" w:cs="Arial"/>
          <w:b/>
          <w:sz w:val="24"/>
          <w:szCs w:val="24"/>
        </w:rPr>
        <w:t>wan)</w:t>
      </w:r>
    </w:p>
    <w:p>
      <w:pPr>
        <w:jc w:val="center"/>
        <w:rPr>
          <w:rFonts w:ascii="Arial" w:hAnsi="Arial" w:cs="Arial"/>
          <w:b/>
          <w:sz w:val="24"/>
          <w:szCs w:val="24"/>
        </w:rPr>
      </w:pPr>
    </w:p>
    <w:p>
      <w:pPr>
        <w:jc w:val="center"/>
        <w:rPr>
          <w:rFonts w:ascii="Arial" w:hAnsi="Arial" w:cs="Arial"/>
          <w:sz w:val="24"/>
          <w:szCs w:val="24"/>
        </w:rPr>
      </w:pPr>
    </w:p>
    <w:p>
      <w:pPr>
        <w:ind w:left="110" w:leftChars="50" w:firstLine="596" w:firstLineChars="271"/>
        <w:jc w:val="left"/>
        <w:rPr>
          <w:rFonts w:ascii="Arial" w:hAnsi="Arial" w:cs="Arial"/>
          <w:bCs/>
          <w:snapToGrid w:val="0"/>
          <w:color w:val="000000"/>
          <w:lang w:val="en-US"/>
        </w:rPr>
      </w:pPr>
      <w:r>
        <w:rPr>
          <w:rFonts w:ascii="Arial" w:hAnsi="Arial" w:cs="Arial"/>
          <w:bCs/>
          <w:snapToGrid w:val="0"/>
          <w:color w:val="000000"/>
          <w:u w:val="single"/>
          <w:lang w:val="en-US"/>
        </w:rPr>
        <w:t>Faculty</w:t>
      </w:r>
      <w:r>
        <w:rPr>
          <w:rFonts w:ascii="Arial" w:hAnsi="Arial" w:cs="Arial"/>
          <w:bCs/>
          <w:snapToGrid w:val="0"/>
          <w:color w:val="000000"/>
          <w:lang w:val="en-US"/>
        </w:rPr>
        <w:t>:</w:t>
      </w:r>
    </w:p>
    <w:p>
      <w:pPr>
        <w:ind w:left="110" w:leftChars="50" w:firstLine="596" w:firstLineChars="271"/>
        <w:jc w:val="left"/>
        <w:rPr>
          <w:rFonts w:ascii="Arial" w:hAnsi="Arial" w:cs="Arial"/>
          <w:bCs/>
          <w:snapToGrid w:val="0"/>
          <w:color w:val="000000"/>
          <w:lang w:val="en-US"/>
        </w:rPr>
      </w:pPr>
    </w:p>
    <w:p>
      <w:pPr>
        <w:jc w:val="left"/>
        <w:rPr>
          <w:rFonts w:ascii="Arial" w:hAnsi="Arial" w:cs="Arial"/>
          <w:b/>
          <w:snapToGrid w:val="0"/>
          <w:color w:val="000000"/>
          <w:lang w:val="en-US" w:eastAsia="ja-JP"/>
        </w:rPr>
      </w:pPr>
      <w:r>
        <w:rPr>
          <w:rFonts w:ascii="Arial" w:hAnsi="Arial" w:cs="Arial"/>
          <w:b/>
          <w:snapToGrid w:val="0"/>
          <w:color w:val="000000"/>
          <w:lang/>
        </w:rPr>
        <w:t xml:space="preserve">Y. ABE (Japan)                                                          </w:t>
      </w:r>
      <w:r>
        <w:rPr>
          <w:rFonts w:ascii="Arial" w:hAnsi="Arial" w:cs="Arial"/>
          <w:b/>
          <w:snapToGrid w:val="0"/>
          <w:color w:val="000000"/>
          <w:lang w:eastAsia="zh-TW"/>
        </w:rPr>
        <w:t xml:space="preserve"> </w:t>
      </w:r>
      <w:r>
        <w:rPr>
          <w:rFonts w:ascii="Arial" w:hAnsi="Arial" w:cs="Arial"/>
          <w:b/>
          <w:snapToGrid w:val="0"/>
          <w:color w:val="000000"/>
          <w:lang/>
        </w:rPr>
        <w:t xml:space="preserve">   </w:t>
      </w:r>
      <w:r>
        <w:rPr>
          <w:rFonts w:hint="eastAsia" w:ascii="Arial" w:hAnsi="Arial" w:cs="Arial"/>
          <w:b/>
          <w:snapToGrid w:val="0"/>
          <w:color w:val="000000"/>
          <w:lang w:eastAsia="ja-JP"/>
        </w:rPr>
        <w:tab/>
      </w:r>
      <w:r>
        <w:rPr>
          <w:rFonts w:hint="eastAsia" w:ascii="Arial" w:hAnsi="Arial" w:cs="Arial"/>
          <w:b/>
          <w:snapToGrid w:val="0"/>
          <w:color w:val="000000"/>
          <w:lang w:eastAsia="ja-JP"/>
        </w:rPr>
        <w:t>Y</w:t>
      </w:r>
      <w:r>
        <w:rPr>
          <w:rFonts w:ascii="Arial" w:hAnsi="Arial" w:cs="Arial"/>
          <w:b/>
          <w:snapToGrid w:val="0"/>
          <w:color w:val="000000"/>
          <w:lang w:eastAsia="zh-TW"/>
        </w:rPr>
        <w:t>.</w:t>
      </w:r>
      <w:r>
        <w:rPr>
          <w:rFonts w:hint="eastAsia" w:ascii="Arial" w:hAnsi="Arial" w:cs="Arial"/>
          <w:b/>
          <w:snapToGrid w:val="0"/>
          <w:color w:val="000000"/>
          <w:lang w:eastAsia="ja-JP"/>
        </w:rPr>
        <w:t>C, CHIU</w:t>
      </w:r>
      <w:r>
        <w:rPr>
          <w:rFonts w:ascii="Arial" w:hAnsi="Arial" w:cs="Arial"/>
          <w:b/>
          <w:snapToGrid w:val="0"/>
          <w:color w:val="000000"/>
          <w:lang/>
        </w:rPr>
        <w:t xml:space="preserve"> (Taiwan</w:t>
      </w:r>
      <w:r>
        <w:rPr>
          <w:rFonts w:hint="eastAsia" w:ascii="Arial" w:hAnsi="Arial" w:cs="Arial"/>
          <w:b/>
          <w:snapToGrid w:val="0"/>
          <w:color w:val="000000"/>
          <w:lang w:eastAsia="ja-JP"/>
        </w:rPr>
        <w:t>)</w:t>
      </w:r>
    </w:p>
    <w:p>
      <w:pPr>
        <w:jc w:val="left"/>
        <w:rPr>
          <w:rFonts w:ascii="Arial" w:hAnsi="Arial" w:cs="Arial"/>
          <w:b/>
          <w:snapToGrid w:val="0"/>
          <w:color w:val="000000"/>
          <w:lang w:eastAsia="ja-JP"/>
        </w:rPr>
      </w:pPr>
      <w:r>
        <w:rPr>
          <w:rFonts w:hint="eastAsia" w:ascii="Arial" w:hAnsi="Arial" w:cs="Arial"/>
          <w:b/>
          <w:snapToGrid w:val="0"/>
          <w:color w:val="000000"/>
          <w:lang w:eastAsia="ja-JP"/>
        </w:rPr>
        <w:t>H. COERT (Netherland)</w:t>
      </w:r>
      <w:r>
        <w:rPr>
          <w:rFonts w:hint="eastAsia" w:ascii="Arial" w:hAnsi="Arial" w:cs="Arial"/>
          <w:b/>
          <w:snapToGrid w:val="0"/>
          <w:color w:val="000000"/>
          <w:lang w:eastAsia="ja-JP"/>
        </w:rPr>
        <w:tab/>
      </w:r>
      <w:r>
        <w:rPr>
          <w:rFonts w:hint="eastAsia" w:ascii="Arial" w:hAnsi="Arial" w:cs="Arial"/>
          <w:b/>
          <w:snapToGrid w:val="0"/>
          <w:color w:val="000000"/>
          <w:lang w:eastAsia="ja-JP"/>
        </w:rPr>
        <w:tab/>
      </w:r>
      <w:r>
        <w:rPr>
          <w:rFonts w:hint="eastAsia" w:ascii="Arial" w:hAnsi="Arial" w:cs="Arial"/>
          <w:b/>
          <w:snapToGrid w:val="0"/>
          <w:color w:val="000000"/>
          <w:lang w:eastAsia="ja-JP"/>
        </w:rPr>
        <w:tab/>
      </w:r>
      <w:r>
        <w:rPr>
          <w:rFonts w:hint="eastAsia" w:ascii="Arial" w:hAnsi="Arial" w:cs="Arial"/>
          <w:b/>
          <w:snapToGrid w:val="0"/>
          <w:color w:val="000000"/>
          <w:lang w:eastAsia="ja-JP"/>
        </w:rPr>
        <w:tab/>
      </w:r>
      <w:r>
        <w:rPr>
          <w:rFonts w:hint="eastAsia" w:ascii="Arial" w:hAnsi="Arial" w:cs="Arial"/>
          <w:b/>
          <w:snapToGrid w:val="0"/>
          <w:color w:val="000000"/>
          <w:lang w:eastAsia="ja-JP"/>
        </w:rPr>
        <w:tab/>
      </w:r>
      <w:r>
        <w:rPr>
          <w:rFonts w:hint="eastAsia" w:ascii="Arial" w:hAnsi="Arial" w:cs="Arial"/>
          <w:b/>
          <w:snapToGrid w:val="0"/>
          <w:color w:val="000000"/>
          <w:lang w:val="en-US" w:eastAsia="ja-JP"/>
        </w:rPr>
        <w:t>T. EGI (Japan)</w:t>
      </w:r>
      <w:r>
        <w:rPr>
          <w:rFonts w:ascii="Arial" w:hAnsi="Arial" w:cs="Arial"/>
          <w:b/>
          <w:snapToGrid w:val="0"/>
          <w:color w:val="000000"/>
          <w:lang w:val="en-US" w:eastAsia="ja-JP"/>
        </w:rPr>
        <w:t xml:space="preserve">  </w:t>
      </w:r>
      <w:r>
        <w:rPr>
          <w:rFonts w:ascii="Arial" w:hAnsi="Arial" w:cs="Arial"/>
          <w:b/>
          <w:snapToGrid w:val="0"/>
          <w:color w:val="000000"/>
          <w:lang w:eastAsia="ja-JP"/>
        </w:rPr>
        <w:t xml:space="preserve">    </w:t>
      </w:r>
    </w:p>
    <w:p>
      <w:pPr>
        <w:jc w:val="left"/>
        <w:rPr>
          <w:rFonts w:ascii="Arial" w:hAnsi="Arial" w:cs="Arial"/>
          <w:b/>
          <w:snapToGrid w:val="0"/>
          <w:color w:val="000000"/>
          <w:lang w:val="en-US" w:eastAsia="ja-JP"/>
        </w:rPr>
      </w:pPr>
      <w:r>
        <w:rPr>
          <w:rFonts w:hint="eastAsia" w:ascii="Arial" w:hAnsi="Arial" w:cs="Arial"/>
          <w:b/>
          <w:snapToGrid w:val="0"/>
          <w:color w:val="000000"/>
          <w:lang w:val="en-US" w:eastAsia="ja-JP"/>
        </w:rPr>
        <w:t>K. FUJIO (Japan)</w:t>
      </w:r>
      <w:r>
        <w:rPr>
          <w:rFonts w:hint="eastAsia" w:ascii="Arial" w:hAnsi="Arial" w:cs="Arial"/>
          <w:b/>
          <w:snapToGrid w:val="0"/>
          <w:color w:val="000000"/>
          <w:lang w:val="en-US" w:eastAsia="ja-JP"/>
        </w:rPr>
        <w:tab/>
      </w:r>
      <w:r>
        <w:rPr>
          <w:rFonts w:hint="eastAsia" w:ascii="Arial" w:hAnsi="Arial" w:cs="Arial"/>
          <w:b/>
          <w:snapToGrid w:val="0"/>
          <w:color w:val="000000"/>
          <w:lang w:val="en-US" w:eastAsia="ja-JP"/>
        </w:rPr>
        <w:tab/>
      </w:r>
      <w:r>
        <w:rPr>
          <w:rFonts w:hint="eastAsia" w:ascii="Arial" w:hAnsi="Arial" w:cs="Arial"/>
          <w:b/>
          <w:snapToGrid w:val="0"/>
          <w:color w:val="000000"/>
          <w:lang w:val="en-US" w:eastAsia="ja-JP"/>
        </w:rPr>
        <w:tab/>
      </w:r>
      <w:r>
        <w:rPr>
          <w:rFonts w:hint="eastAsia" w:ascii="Arial" w:hAnsi="Arial" w:cs="Arial"/>
          <w:b/>
          <w:snapToGrid w:val="0"/>
          <w:color w:val="000000"/>
          <w:lang w:val="en-US" w:eastAsia="ja-JP"/>
        </w:rPr>
        <w:tab/>
      </w:r>
      <w:r>
        <w:rPr>
          <w:rFonts w:hint="eastAsia" w:ascii="Arial" w:hAnsi="Arial" w:cs="Arial"/>
          <w:b/>
          <w:snapToGrid w:val="0"/>
          <w:color w:val="000000"/>
          <w:lang w:val="en-US" w:eastAsia="ja-JP"/>
        </w:rPr>
        <w:tab/>
      </w:r>
      <w:r>
        <w:rPr>
          <w:rFonts w:hint="eastAsia" w:ascii="Arial" w:hAnsi="Arial" w:cs="Arial"/>
          <w:b/>
          <w:snapToGrid w:val="0"/>
          <w:color w:val="000000"/>
          <w:lang w:val="en-US" w:eastAsia="ja-JP"/>
        </w:rPr>
        <w:tab/>
      </w:r>
      <w:r>
        <w:rPr>
          <w:rFonts w:hint="eastAsia" w:ascii="Arial" w:hAnsi="Arial" w:cs="Arial"/>
          <w:b/>
          <w:snapToGrid w:val="0"/>
          <w:color w:val="000000"/>
          <w:lang w:val="en-US" w:eastAsia="ja-JP"/>
        </w:rPr>
        <w:t>P.C. HO (Hong-Kong SAR, China)</w:t>
      </w:r>
      <w:r>
        <w:rPr>
          <w:rFonts w:hint="eastAsia" w:ascii="Arial" w:hAnsi="Arial" w:cs="Arial"/>
          <w:b/>
          <w:snapToGrid w:val="0"/>
          <w:color w:val="000000"/>
          <w:lang w:val="en-US" w:eastAsia="ja-JP"/>
        </w:rPr>
        <w:tab/>
      </w:r>
    </w:p>
    <w:p>
      <w:pPr>
        <w:jc w:val="left"/>
        <w:rPr>
          <w:rFonts w:ascii="Arial" w:hAnsi="Arial" w:cs="Arial"/>
          <w:b/>
          <w:snapToGrid w:val="0"/>
          <w:color w:val="000000"/>
          <w:lang w:eastAsia="ja-JP"/>
        </w:rPr>
      </w:pPr>
      <w:r>
        <w:rPr>
          <w:rFonts w:hint="eastAsia" w:ascii="Arial" w:hAnsi="Arial" w:cs="Arial"/>
          <w:b/>
          <w:snapToGrid w:val="0"/>
          <w:color w:val="000000"/>
          <w:lang w:eastAsia="ja-JP"/>
        </w:rPr>
        <w:t>Y.C. HUANG (Taiwan)</w:t>
      </w:r>
      <w:r>
        <w:rPr>
          <w:rFonts w:hint="eastAsia" w:ascii="Arial" w:hAnsi="Arial" w:cs="Arial"/>
          <w:b/>
          <w:snapToGrid w:val="0"/>
          <w:color w:val="000000"/>
          <w:lang w:eastAsia="ja-JP"/>
        </w:rPr>
        <w:tab/>
      </w:r>
      <w:r>
        <w:rPr>
          <w:rFonts w:hint="eastAsia" w:ascii="Arial" w:hAnsi="Arial" w:cs="Arial"/>
          <w:b/>
          <w:snapToGrid w:val="0"/>
          <w:color w:val="000000"/>
          <w:lang w:eastAsia="ja-JP"/>
        </w:rPr>
        <w:tab/>
      </w:r>
      <w:r>
        <w:rPr>
          <w:rFonts w:hint="eastAsia" w:ascii="Arial" w:hAnsi="Arial" w:cs="Arial"/>
          <w:b/>
          <w:snapToGrid w:val="0"/>
          <w:color w:val="000000"/>
          <w:lang w:eastAsia="ja-JP"/>
        </w:rPr>
        <w:tab/>
      </w:r>
      <w:r>
        <w:rPr>
          <w:rFonts w:hint="eastAsia" w:ascii="Arial" w:hAnsi="Arial" w:cs="Arial"/>
          <w:b/>
          <w:snapToGrid w:val="0"/>
          <w:color w:val="000000"/>
          <w:lang w:eastAsia="ja-JP"/>
        </w:rPr>
        <w:tab/>
      </w:r>
      <w:r>
        <w:rPr>
          <w:rFonts w:hint="eastAsia" w:ascii="Arial" w:hAnsi="Arial" w:cs="Arial"/>
          <w:b/>
          <w:snapToGrid w:val="0"/>
          <w:color w:val="000000"/>
          <w:lang w:eastAsia="ja-JP"/>
        </w:rPr>
        <w:tab/>
      </w:r>
      <w:r>
        <w:rPr>
          <w:rFonts w:hint="eastAsia" w:ascii="Arial" w:hAnsi="Arial" w:cs="Arial"/>
          <w:b/>
          <w:snapToGrid w:val="0"/>
          <w:color w:val="000000"/>
          <w:lang w:val="en-US" w:eastAsia="ja-JP"/>
        </w:rPr>
        <w:t>Y.K.LEE (Korea)</w:t>
      </w:r>
      <w:r>
        <w:rPr>
          <w:rFonts w:hint="eastAsia" w:ascii="Arial" w:hAnsi="Arial" w:cs="Arial"/>
          <w:b/>
          <w:snapToGrid w:val="0"/>
          <w:color w:val="000000"/>
          <w:lang w:val="en-US" w:eastAsia="ja-JP"/>
        </w:rPr>
        <w:tab/>
      </w:r>
      <w:r>
        <w:rPr>
          <w:rFonts w:hint="eastAsia" w:ascii="Arial" w:hAnsi="Arial" w:cs="Arial"/>
          <w:b/>
          <w:snapToGrid w:val="0"/>
          <w:color w:val="000000"/>
          <w:lang w:val="en-US" w:eastAsia="ja-JP"/>
        </w:rPr>
        <w:tab/>
      </w:r>
      <w:r>
        <w:rPr>
          <w:rFonts w:hint="eastAsia" w:ascii="Arial" w:hAnsi="Arial" w:cs="Arial"/>
          <w:b/>
          <w:snapToGrid w:val="0"/>
          <w:color w:val="000000"/>
          <w:lang w:val="en-US" w:eastAsia="ja-JP"/>
        </w:rPr>
        <w:tab/>
      </w:r>
      <w:r>
        <w:rPr>
          <w:rFonts w:ascii="Arial" w:hAnsi="Arial" w:cs="Arial"/>
          <w:b/>
          <w:snapToGrid w:val="0"/>
          <w:color w:val="000000"/>
          <w:lang w:val="en-US" w:eastAsia="ja-JP"/>
        </w:rPr>
        <w:t xml:space="preserve">                                   </w:t>
      </w:r>
    </w:p>
    <w:p>
      <w:pPr>
        <w:jc w:val="left"/>
        <w:rPr>
          <w:rFonts w:ascii="Arial" w:hAnsi="Arial" w:cs="Arial"/>
          <w:b/>
          <w:snapToGrid w:val="0"/>
          <w:color w:val="000000"/>
          <w:lang w:eastAsia="ja-JP"/>
        </w:rPr>
      </w:pPr>
      <w:r>
        <w:rPr>
          <w:rFonts w:ascii="Arial" w:hAnsi="Arial" w:cs="Arial"/>
          <w:b/>
          <w:bCs/>
        </w:rPr>
        <w:t>L</w:t>
      </w:r>
      <w:r>
        <w:rPr>
          <w:rFonts w:ascii="Arial" w:hAnsi="Arial" w:cs="Arial"/>
          <w:b/>
          <w:bCs/>
          <w:lang w:eastAsia="ja-JP"/>
        </w:rPr>
        <w:t xml:space="preserve">. </w:t>
      </w:r>
      <w:r>
        <w:rPr>
          <w:rFonts w:ascii="Arial" w:hAnsi="Arial" w:cs="Arial"/>
          <w:b/>
          <w:bCs/>
        </w:rPr>
        <w:t>M</w:t>
      </w:r>
      <w:r>
        <w:rPr>
          <w:rFonts w:ascii="Arial" w:hAnsi="Arial" w:cs="Arial"/>
          <w:b/>
          <w:bCs/>
          <w:lang w:eastAsia="ja-JP"/>
        </w:rPr>
        <w:t>ERLINI (France)</w:t>
      </w:r>
      <w:r>
        <w:rPr>
          <w:rFonts w:hint="eastAsia" w:ascii="Arial" w:hAnsi="Arial" w:cs="Arial"/>
          <w:b/>
          <w:bCs/>
          <w:lang w:eastAsia="ja-JP"/>
        </w:rPr>
        <w:tab/>
      </w:r>
      <w:r>
        <w:rPr>
          <w:rFonts w:hint="eastAsia" w:ascii="Arial" w:hAnsi="Arial" w:cs="Arial"/>
          <w:b/>
          <w:bCs/>
          <w:lang w:eastAsia="ja-JP"/>
        </w:rPr>
        <w:tab/>
      </w:r>
      <w:r>
        <w:rPr>
          <w:rFonts w:hint="eastAsia" w:ascii="Arial" w:hAnsi="Arial" w:cs="Arial"/>
          <w:b/>
          <w:bCs/>
          <w:lang w:eastAsia="ja-JP"/>
        </w:rPr>
        <w:tab/>
      </w:r>
      <w:r>
        <w:rPr>
          <w:rFonts w:hint="eastAsia" w:ascii="Arial" w:hAnsi="Arial" w:cs="Arial"/>
          <w:b/>
          <w:bCs/>
          <w:lang w:eastAsia="ja-JP"/>
        </w:rPr>
        <w:tab/>
      </w:r>
      <w:r>
        <w:rPr>
          <w:rFonts w:hint="eastAsia" w:ascii="Arial" w:hAnsi="Arial" w:cs="Arial"/>
          <w:b/>
          <w:bCs/>
          <w:lang w:eastAsia="ja-JP"/>
        </w:rPr>
        <w:tab/>
      </w:r>
      <w:r>
        <w:rPr>
          <w:rFonts w:ascii="Arial" w:hAnsi="Arial" w:cs="Arial"/>
          <w:b/>
          <w:snapToGrid w:val="0"/>
          <w:color w:val="000000"/>
          <w:lang/>
        </w:rPr>
        <w:t>J.T. SHIH</w:t>
      </w:r>
      <w:r>
        <w:rPr>
          <w:rFonts w:hint="eastAsia" w:ascii="Arial" w:hAnsi="Arial" w:cs="Arial"/>
          <w:b/>
          <w:snapToGrid w:val="0"/>
          <w:color w:val="000000"/>
          <w:lang w:eastAsia="ja-JP"/>
        </w:rPr>
        <w:t xml:space="preserve"> (Taiwan)</w:t>
      </w:r>
    </w:p>
    <w:p>
      <w:pPr>
        <w:jc w:val="left"/>
        <w:rPr>
          <w:rFonts w:ascii="Arial" w:hAnsi="Arial" w:cs="Arial"/>
          <w:b/>
          <w:snapToGrid w:val="0"/>
          <w:color w:val="000000"/>
          <w:lang w:eastAsia="ja-JP"/>
        </w:rPr>
      </w:pPr>
      <w:r>
        <w:rPr>
          <w:rFonts w:ascii="Arial" w:hAnsi="Arial" w:cs="Arial"/>
          <w:b/>
          <w:bCs/>
        </w:rPr>
        <w:t>C</w:t>
      </w:r>
      <w:r>
        <w:rPr>
          <w:rFonts w:ascii="Arial" w:hAnsi="Arial" w:cs="Arial"/>
          <w:b/>
          <w:bCs/>
          <w:lang w:eastAsia="ja-JP"/>
        </w:rPr>
        <w:t xml:space="preserve">. </w:t>
      </w:r>
      <w:r>
        <w:rPr>
          <w:rFonts w:ascii="Arial" w:hAnsi="Arial" w:cs="Arial"/>
          <w:b/>
          <w:bCs/>
        </w:rPr>
        <w:t>T</w:t>
      </w:r>
      <w:r>
        <w:rPr>
          <w:rFonts w:ascii="Arial" w:hAnsi="Arial" w:cs="Arial"/>
          <w:b/>
          <w:bCs/>
          <w:lang w:eastAsia="ja-JP"/>
        </w:rPr>
        <w:t>ALEB (France)</w:t>
      </w:r>
      <w:r>
        <w:rPr>
          <w:rFonts w:hint="eastAsia" w:ascii="Arial" w:hAnsi="Arial" w:cs="Arial"/>
          <w:b/>
          <w:bCs/>
          <w:lang w:eastAsia="ja-JP"/>
        </w:rPr>
        <w:tab/>
      </w:r>
      <w:r>
        <w:rPr>
          <w:rFonts w:hint="eastAsia" w:ascii="Arial" w:hAnsi="Arial" w:cs="Arial"/>
          <w:b/>
          <w:bCs/>
          <w:lang w:eastAsia="ja-JP"/>
        </w:rPr>
        <w:tab/>
      </w:r>
      <w:r>
        <w:rPr>
          <w:rFonts w:hint="eastAsia" w:ascii="Arial" w:hAnsi="Arial" w:cs="Arial"/>
          <w:b/>
          <w:bCs/>
          <w:lang w:eastAsia="ja-JP"/>
        </w:rPr>
        <w:tab/>
      </w:r>
      <w:r>
        <w:rPr>
          <w:rFonts w:hint="eastAsia" w:ascii="Arial" w:hAnsi="Arial" w:cs="Arial"/>
          <w:b/>
          <w:bCs/>
          <w:lang w:eastAsia="ja-JP"/>
        </w:rPr>
        <w:tab/>
      </w:r>
      <w:r>
        <w:rPr>
          <w:rFonts w:hint="eastAsia" w:ascii="Arial" w:hAnsi="Arial" w:cs="Arial"/>
          <w:b/>
          <w:bCs/>
          <w:lang w:eastAsia="ja-JP"/>
        </w:rPr>
        <w:tab/>
      </w:r>
      <w:r>
        <w:rPr>
          <w:rFonts w:hint="eastAsia" w:ascii="Arial" w:hAnsi="Arial" w:cs="Arial"/>
          <w:b/>
          <w:bCs/>
          <w:lang w:eastAsia="ja-JP"/>
        </w:rPr>
        <w:tab/>
      </w:r>
      <w:r>
        <w:rPr>
          <w:rFonts w:hint="eastAsia" w:ascii="Arial" w:hAnsi="Arial" w:cs="Arial"/>
          <w:b/>
          <w:snapToGrid w:val="0"/>
          <w:color w:val="000000"/>
          <w:lang w:eastAsia="ja-JP"/>
        </w:rPr>
        <w:t>M. TATEBE (Japan)</w:t>
      </w:r>
    </w:p>
    <w:p>
      <w:pPr>
        <w:jc w:val="left"/>
        <w:rPr>
          <w:rFonts w:ascii="Arial" w:hAnsi="Arial" w:cs="Arial"/>
          <w:b/>
          <w:snapToGrid w:val="0"/>
          <w:color w:val="000000"/>
          <w:lang w:eastAsia="ja-JP"/>
        </w:rPr>
      </w:pPr>
      <w:r>
        <w:rPr>
          <w:rFonts w:hint="eastAsia" w:ascii="Arial" w:hAnsi="Arial" w:cs="Arial"/>
          <w:b/>
          <w:bCs/>
          <w:lang w:eastAsia="ja-JP"/>
        </w:rPr>
        <w:t xml:space="preserve">W.L. TSE </w:t>
      </w:r>
      <w:r>
        <w:rPr>
          <w:rFonts w:ascii="Arial" w:hAnsi="Arial" w:cs="Arial"/>
          <w:b/>
          <w:snapToGrid w:val="0"/>
          <w:color w:val="000000"/>
          <w:lang w:val="en-US"/>
        </w:rPr>
        <w:t>(Hong-Kong SAR, China)</w:t>
      </w:r>
      <w:r>
        <w:rPr>
          <w:rFonts w:hint="eastAsia" w:ascii="Arial" w:hAnsi="Arial" w:cs="Arial"/>
          <w:b/>
          <w:snapToGrid w:val="0"/>
          <w:color w:val="000000"/>
          <w:lang w:eastAsia="ja-JP"/>
        </w:rPr>
        <w:tab/>
      </w:r>
      <w:r>
        <w:rPr>
          <w:rFonts w:hint="eastAsia" w:ascii="Arial" w:hAnsi="Arial" w:cs="Arial"/>
          <w:b/>
          <w:snapToGrid w:val="0"/>
          <w:color w:val="000000"/>
          <w:lang w:eastAsia="ja-JP"/>
        </w:rPr>
        <w:tab/>
      </w:r>
      <w:r>
        <w:rPr>
          <w:rFonts w:hint="eastAsia" w:ascii="Arial" w:hAnsi="Arial" w:cs="Arial"/>
          <w:b/>
          <w:snapToGrid w:val="0"/>
          <w:color w:val="000000"/>
          <w:lang w:eastAsia="ja-JP"/>
        </w:rPr>
        <w:tab/>
      </w:r>
      <w:r>
        <w:rPr>
          <w:rFonts w:ascii="Arial" w:hAnsi="Arial" w:cs="Arial"/>
          <w:b/>
          <w:snapToGrid w:val="0"/>
          <w:color w:val="000000"/>
          <w:lang w:eastAsia="ja-JP"/>
        </w:rPr>
        <w:t>J.P. Wang (Taiwan)</w:t>
      </w:r>
    </w:p>
    <w:p>
      <w:pPr>
        <w:jc w:val="left"/>
        <w:rPr>
          <w:rFonts w:ascii="Arial" w:hAnsi="Arial" w:cs="Arial"/>
          <w:b/>
          <w:snapToGrid w:val="0"/>
          <w:color w:val="000000"/>
          <w:lang w:eastAsia="ja-JP"/>
        </w:rPr>
      </w:pPr>
      <w:r>
        <w:rPr>
          <w:rFonts w:hint="eastAsia" w:ascii="Arial" w:hAnsi="Arial" w:cs="Arial"/>
          <w:b/>
          <w:snapToGrid w:val="0"/>
          <w:color w:val="000000"/>
          <w:lang w:val="en-US" w:eastAsia="ja-JP"/>
        </w:rPr>
        <w:t xml:space="preserve">C. WONG </w:t>
      </w:r>
      <w:r>
        <w:rPr>
          <w:rFonts w:ascii="Arial" w:hAnsi="Arial" w:cs="Arial"/>
          <w:b/>
          <w:snapToGrid w:val="0"/>
          <w:color w:val="000000"/>
          <w:lang w:val="en-US"/>
        </w:rPr>
        <w:t>(Hong-Kong SAR, China)</w:t>
      </w:r>
      <w:r>
        <w:rPr>
          <w:rFonts w:hint="eastAsia" w:ascii="Arial" w:hAnsi="Arial" w:cs="Arial"/>
          <w:b/>
          <w:snapToGrid w:val="0"/>
          <w:color w:val="000000"/>
          <w:lang w:val="en-US" w:eastAsia="ja-JP"/>
        </w:rPr>
        <w:tab/>
      </w:r>
      <w:r>
        <w:rPr>
          <w:rFonts w:hint="eastAsia" w:ascii="Arial" w:hAnsi="Arial" w:cs="Arial"/>
          <w:b/>
          <w:snapToGrid w:val="0"/>
          <w:color w:val="000000"/>
          <w:lang w:val="en-US" w:eastAsia="ja-JP"/>
        </w:rPr>
        <w:tab/>
      </w:r>
      <w:r>
        <w:rPr>
          <w:rFonts w:hint="eastAsia" w:ascii="Arial" w:hAnsi="Arial" w:cs="Arial"/>
          <w:b/>
          <w:snapToGrid w:val="0"/>
          <w:color w:val="000000"/>
          <w:lang w:val="en-US" w:eastAsia="ja-JP"/>
        </w:rPr>
        <w:tab/>
      </w:r>
      <w:r>
        <w:rPr>
          <w:rFonts w:ascii="Arial" w:hAnsi="Arial" w:cs="Arial"/>
          <w:b/>
          <w:snapToGrid w:val="0"/>
          <w:color w:val="000000"/>
          <w:lang w:val="en-US"/>
        </w:rPr>
        <w:t>C.H. Wu (Taiwan)</w:t>
      </w:r>
      <w:r>
        <w:rPr>
          <w:rFonts w:ascii="Arial" w:hAnsi="Arial" w:cs="Arial"/>
          <w:b/>
          <w:snapToGrid w:val="0"/>
          <w:color w:val="000000"/>
          <w:lang w:val="en-US" w:eastAsia="ja-JP"/>
        </w:rPr>
        <w:tab/>
      </w:r>
      <w:r>
        <w:rPr>
          <w:rFonts w:ascii="Arial" w:hAnsi="Arial" w:cs="Arial"/>
          <w:b/>
          <w:snapToGrid w:val="0"/>
          <w:color w:val="000000"/>
          <w:lang w:val="en-US" w:eastAsia="ja-JP"/>
        </w:rPr>
        <w:tab/>
      </w:r>
    </w:p>
    <w:p>
      <w:pPr>
        <w:jc w:val="center"/>
        <w:rPr>
          <w:rFonts w:ascii="Arial" w:hAnsi="Arial" w:cs="Arial"/>
          <w:b/>
          <w:snapToGrid w:val="0"/>
          <w:color w:val="000000"/>
          <w:lang w:eastAsia="ja-JP"/>
        </w:rPr>
      </w:pPr>
      <w:r>
        <w:rPr>
          <w:rFonts w:ascii="Arial" w:hAnsi="Arial" w:cs="Arial"/>
          <w:b/>
          <w:snapToGrid w:val="0"/>
          <w:color w:val="000000"/>
          <w:lang w:eastAsia="ja-JP"/>
        </w:rPr>
        <w:t xml:space="preserve">   </w:t>
      </w:r>
    </w:p>
    <w:p>
      <w:pPr>
        <w:jc w:val="center"/>
        <w:rPr>
          <w:rFonts w:ascii="Arial" w:hAnsi="Arial" w:cs="Arial"/>
          <w:b/>
          <w:snapToGrid w:val="0"/>
          <w:color w:val="000000"/>
          <w:lang/>
        </w:rPr>
      </w:pPr>
    </w:p>
    <w:p>
      <w:pPr>
        <w:pStyle w:val="4"/>
        <w:tabs>
          <w:tab w:val="clear" w:pos="4536"/>
          <w:tab w:val="clear" w:pos="9072"/>
        </w:tabs>
        <w:ind w:left="284" w:firstLine="284"/>
        <w:jc w:val="center"/>
        <w:rPr>
          <w:rFonts w:ascii="Arial" w:hAnsi="Arial" w:cs="Arial"/>
          <w:i/>
          <w:sz w:val="16"/>
          <w:szCs w:val="16"/>
          <w:lang w:val="en-US" w:eastAsia="ja-JP"/>
        </w:rPr>
      </w:pPr>
    </w:p>
    <w:p>
      <w:pPr>
        <w:pStyle w:val="4"/>
        <w:tabs>
          <w:tab w:val="clear" w:pos="4536"/>
          <w:tab w:val="clear" w:pos="9072"/>
        </w:tabs>
        <w:ind w:left="284" w:firstLine="284"/>
        <w:jc w:val="right"/>
        <w:rPr>
          <w:rFonts w:ascii="Arial" w:hAnsi="Arial" w:cs="Arial"/>
          <w:b/>
          <w:snapToGrid w:val="0"/>
          <w:color w:val="000000"/>
          <w:lang w:val="en-US"/>
        </w:rPr>
      </w:pPr>
    </w:p>
    <w:p>
      <w:pPr>
        <w:jc w:val="center"/>
        <w:rPr>
          <w:rFonts w:ascii="Trebuchet MS" w:hAnsi="Trebuchet MS"/>
          <w:i/>
          <w:iCs/>
          <w:sz w:val="16"/>
          <w:lang w:val="en-US" w:eastAsia="zh-TW"/>
        </w:rPr>
      </w:pPr>
      <w:r>
        <w:rPr>
          <w:rFonts w:ascii="Trebuchet MS" w:hAnsi="Trebuchet MS"/>
          <w:i/>
          <w:iCs/>
          <w:sz w:val="16"/>
          <w:lang w:val="en-US"/>
        </w:rPr>
        <w:t>This program may be subject to modifications</w:t>
      </w:r>
    </w:p>
    <w:p>
      <w:pPr>
        <w:ind w:left="0" w:firstLine="0"/>
        <w:rPr>
          <w:sz w:val="24"/>
        </w:rPr>
      </w:pPr>
    </w:p>
    <w:p>
      <w:pPr>
        <w:shd w:val="clear" w:color="auto" w:fill="D9D9D9"/>
        <w:ind w:left="0" w:firstLine="0"/>
        <w:jc w:val="center"/>
        <w:rPr>
          <w:sz w:val="24"/>
          <w:lang w:eastAsia="ja-JP"/>
        </w:rPr>
      </w:pPr>
      <w:r>
        <w:rPr>
          <w:sz w:val="24"/>
        </w:rPr>
        <w:t xml:space="preserve">Saturday, </w:t>
      </w:r>
      <w:r>
        <w:rPr>
          <w:rFonts w:hint="eastAsia" w:eastAsia="新細明體"/>
          <w:sz w:val="24"/>
          <w:lang w:val="en-US" w:eastAsia="zh-TW"/>
        </w:rPr>
        <w:t xml:space="preserve">29 </w:t>
      </w:r>
      <w:r>
        <w:rPr>
          <w:rFonts w:hint="eastAsia"/>
          <w:sz w:val="24"/>
          <w:lang w:eastAsia="ja-JP"/>
        </w:rPr>
        <w:t>May</w:t>
      </w:r>
      <w:r>
        <w:rPr>
          <w:sz w:val="24"/>
        </w:rPr>
        <w:t xml:space="preserve"> 20</w:t>
      </w:r>
      <w:r>
        <w:rPr>
          <w:rFonts w:hint="eastAsia" w:eastAsia="新細明體"/>
          <w:sz w:val="24"/>
          <w:lang w:val="en-US" w:eastAsia="zh-TW"/>
        </w:rPr>
        <w:t>21</w:t>
      </w:r>
      <w:bookmarkStart w:id="0" w:name="_GoBack"/>
      <w:bookmarkEnd w:id="0"/>
    </w:p>
    <w:p>
      <w:pPr>
        <w:ind w:left="0" w:firstLine="0"/>
      </w:pPr>
    </w:p>
    <w:p>
      <w:pPr>
        <w:ind w:left="0" w:firstLine="0"/>
      </w:pPr>
      <w:r>
        <w:t>Morning</w:t>
      </w:r>
    </w:p>
    <w:p>
      <w:pPr>
        <w:ind w:left="0" w:firstLine="0"/>
      </w:pPr>
    </w:p>
    <w:tbl>
      <w:tblPr>
        <w:tblW w:w="9104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21"/>
        <w:gridCol w:w="25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21" w:type="dxa"/>
            <w:tcBorders>
              <w:right w:val="nil"/>
            </w:tcBorders>
            <w:shd w:val="clear" w:color="auto" w:fill="D9D9D9"/>
            <w:vAlign w:val="top"/>
          </w:tcPr>
          <w:p>
            <w:pPr>
              <w:ind w:left="0" w:firstLine="0"/>
            </w:pPr>
            <w:r>
              <w:t>08:15                                                Lecture 1</w:t>
            </w:r>
          </w:p>
        </w:tc>
        <w:tc>
          <w:tcPr>
            <w:tcW w:w="2583" w:type="dxa"/>
            <w:tcBorders>
              <w:left w:val="nil"/>
            </w:tcBorders>
            <w:shd w:val="clear" w:color="auto" w:fill="D9D9D9"/>
            <w:vAlign w:val="top"/>
          </w:tcPr>
          <w:p>
            <w:pPr>
              <w:ind w:left="0" w:firstLine="0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Moderator</w:t>
            </w:r>
            <w:r>
              <w:rPr>
                <w:lang w:eastAsia="ja-JP"/>
              </w:rPr>
              <w:t> </w:t>
            </w:r>
            <w:r>
              <w:rPr>
                <w:rFonts w:hint="eastAsia"/>
                <w:lang w:eastAsia="ja-JP"/>
              </w:rPr>
              <w:t>: T. Nakamura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21" w:type="dxa"/>
            <w:vAlign w:val="top"/>
          </w:tcPr>
          <w:p>
            <w:pPr>
              <w:ind w:left="0" w:firstLine="0"/>
              <w:rPr>
                <w:lang w:val="en-US" w:eastAsia="ja-JP"/>
              </w:rPr>
            </w:pPr>
            <w:r>
              <w:rPr>
                <w:rFonts w:hint="eastAsia"/>
                <w:lang w:val="en-US" w:eastAsia="ja-JP"/>
              </w:rPr>
              <w:t>Lecture 1 Basic of wrist arthroscopy</w:t>
            </w:r>
          </w:p>
          <w:p>
            <w:pPr>
              <w:pStyle w:val="8"/>
              <w:numPr>
                <w:ilvl w:val="0"/>
                <w:numId w:val="1"/>
              </w:numPr>
              <w:ind w:left="459" w:hanging="99"/>
              <w:rPr>
                <w:lang w:val="en-US"/>
              </w:rPr>
            </w:pPr>
            <w:r>
              <w:rPr>
                <w:lang w:val="en-US"/>
              </w:rPr>
              <w:t>How to perform wrist arth</w:t>
            </w:r>
            <w:r>
              <w:rPr>
                <w:rFonts w:hint="eastAsia"/>
                <w:lang w:val="en-US" w:eastAsia="ja-JP"/>
              </w:rPr>
              <w:t>r</w:t>
            </w:r>
            <w:r>
              <w:rPr>
                <w:lang w:val="en-US"/>
              </w:rPr>
              <w:t>oscopy : instruments, installation and portal (1</w:t>
            </w:r>
            <w:r>
              <w:rPr>
                <w:rFonts w:hint="eastAsia"/>
                <w:lang w:val="en-US" w:eastAsia="ja-JP"/>
              </w:rPr>
              <w:t xml:space="preserve">0 </w:t>
            </w:r>
            <w:r>
              <w:rPr>
                <w:lang w:val="en-US"/>
              </w:rPr>
              <w:t>min)</w:t>
            </w:r>
          </w:p>
          <w:p>
            <w:pPr>
              <w:pStyle w:val="8"/>
              <w:numPr>
                <w:ilvl w:val="0"/>
                <w:numId w:val="1"/>
              </w:numPr>
              <w:ind w:left="459" w:hanging="99"/>
              <w:rPr>
                <w:lang w:val="en-US"/>
              </w:rPr>
            </w:pPr>
            <w:r>
              <w:rPr>
                <w:lang w:val="en-US"/>
              </w:rPr>
              <w:t>Complications of wrist arthroscopy (</w:t>
            </w:r>
            <w:r>
              <w:rPr>
                <w:rFonts w:hint="eastAsia"/>
                <w:lang w:val="en-US" w:eastAsia="ja-JP"/>
              </w:rPr>
              <w:t>10</w:t>
            </w:r>
            <w:r>
              <w:rPr>
                <w:lang w:val="en-US"/>
              </w:rPr>
              <w:t xml:space="preserve"> min)</w:t>
            </w:r>
          </w:p>
          <w:p>
            <w:pPr>
              <w:pStyle w:val="8"/>
              <w:numPr>
                <w:ilvl w:val="0"/>
                <w:numId w:val="1"/>
              </w:numPr>
              <w:ind w:left="459" w:hanging="99"/>
              <w:rPr>
                <w:lang w:val="en-US"/>
              </w:rPr>
            </w:pPr>
            <w:r>
              <w:rPr>
                <w:lang w:val="en-US"/>
              </w:rPr>
              <w:t xml:space="preserve">Arthroscopic </w:t>
            </w:r>
            <w:r>
              <w:rPr>
                <w:rFonts w:hint="eastAsia"/>
                <w:lang w:val="en-US" w:eastAsia="ja-JP"/>
              </w:rPr>
              <w:t>ganglionectomy (10 min)</w:t>
            </w:r>
          </w:p>
          <w:p>
            <w:pPr>
              <w:pStyle w:val="8"/>
              <w:numPr>
                <w:ilvl w:val="0"/>
                <w:numId w:val="1"/>
              </w:numPr>
              <w:ind w:left="459" w:hanging="99"/>
              <w:rPr>
                <w:lang w:val="en-US"/>
              </w:rPr>
            </w:pPr>
            <w:r>
              <w:rPr>
                <w:rFonts w:hint="eastAsia"/>
                <w:lang w:val="en-US" w:eastAsia="ja-JP"/>
              </w:rPr>
              <w:t xml:space="preserve">Arthroscopic synovectomy </w:t>
            </w:r>
            <w:r>
              <w:rPr>
                <w:lang w:val="en-US"/>
              </w:rPr>
              <w:t>(</w:t>
            </w:r>
            <w:r>
              <w:rPr>
                <w:rFonts w:hint="eastAsia"/>
                <w:lang w:val="en-US" w:eastAsia="ja-JP"/>
              </w:rPr>
              <w:t>10</w:t>
            </w:r>
            <w:r>
              <w:rPr>
                <w:lang w:val="en-US"/>
              </w:rPr>
              <w:t xml:space="preserve"> min) </w:t>
            </w:r>
          </w:p>
          <w:p>
            <w:pPr>
              <w:pStyle w:val="8"/>
              <w:numPr>
                <w:ilvl w:val="0"/>
                <w:numId w:val="1"/>
              </w:numPr>
              <w:ind w:left="459" w:hanging="99"/>
            </w:pPr>
            <w:r>
              <w:rPr>
                <w:rFonts w:hint="eastAsia"/>
                <w:lang w:eastAsia="ja-JP"/>
              </w:rPr>
              <w:t>Radial s</w:t>
            </w:r>
            <w:r>
              <w:t>tylo</w:t>
            </w:r>
            <w:r>
              <w:rPr>
                <w:rFonts w:hint="eastAsia"/>
                <w:lang w:eastAsia="ja-JP"/>
              </w:rPr>
              <w:t>i</w:t>
            </w:r>
            <w:r>
              <w:t>dectom</w:t>
            </w:r>
            <w:r>
              <w:rPr>
                <w:rFonts w:hint="eastAsia"/>
                <w:lang w:eastAsia="ja-JP"/>
              </w:rPr>
              <w:t>y</w:t>
            </w:r>
            <w:r>
              <w:t xml:space="preserve"> (1</w:t>
            </w:r>
            <w:r>
              <w:rPr>
                <w:rFonts w:hint="eastAsia"/>
                <w:lang w:eastAsia="ja-JP"/>
              </w:rPr>
              <w:t>0</w:t>
            </w:r>
            <w:r>
              <w:t xml:space="preserve"> min) </w:t>
            </w:r>
          </w:p>
          <w:p>
            <w:pPr>
              <w:pStyle w:val="8"/>
              <w:numPr>
                <w:ilvl w:val="0"/>
                <w:numId w:val="1"/>
              </w:numPr>
              <w:ind w:left="459" w:hanging="99"/>
            </w:pPr>
          </w:p>
        </w:tc>
        <w:tc>
          <w:tcPr>
            <w:tcW w:w="2583" w:type="dxa"/>
            <w:tcBorders>
              <w:bottom w:val="single" w:color="auto" w:sz="4" w:space="0"/>
            </w:tcBorders>
            <w:vAlign w:val="top"/>
          </w:tcPr>
          <w:p>
            <w:pPr>
              <w:ind w:left="0" w:firstLine="0"/>
              <w:rPr>
                <w:lang w:val="en-US" w:eastAsia="ja-JP"/>
              </w:rPr>
            </w:pPr>
          </w:p>
          <w:p>
            <w:pPr>
              <w:ind w:left="0" w:firstLine="0"/>
              <w:rPr>
                <w:lang w:val="en-US" w:eastAsia="ja-JP"/>
              </w:rPr>
            </w:pPr>
            <w:r>
              <w:rPr>
                <w:rFonts w:hint="eastAsia"/>
                <w:lang w:val="en-US" w:eastAsia="ja-JP"/>
              </w:rPr>
              <w:t xml:space="preserve">W.J. Chen </w:t>
            </w:r>
          </w:p>
          <w:p>
            <w:pPr>
              <w:ind w:left="0" w:firstLine="0"/>
              <w:rPr>
                <w:lang w:val="en-US" w:eastAsia="ja-JP"/>
              </w:rPr>
            </w:pPr>
          </w:p>
          <w:p>
            <w:pPr>
              <w:ind w:left="0" w:firstLine="0"/>
              <w:rPr>
                <w:lang w:val="en-US" w:eastAsia="ja-JP"/>
              </w:rPr>
            </w:pPr>
            <w:r>
              <w:rPr>
                <w:rFonts w:hint="eastAsia"/>
                <w:lang w:val="en-US" w:eastAsia="ja-JP"/>
              </w:rPr>
              <w:t>Y.C. Huang</w:t>
            </w:r>
          </w:p>
          <w:p>
            <w:pPr>
              <w:ind w:left="0" w:firstLine="0"/>
              <w:rPr>
                <w:lang w:val="en-US" w:eastAsia="ja-JP"/>
              </w:rPr>
            </w:pPr>
            <w:r>
              <w:rPr>
                <w:rFonts w:hint="eastAsia"/>
                <w:lang w:val="en-US" w:eastAsia="ja-JP"/>
              </w:rPr>
              <w:t>Y.C. Chiu</w:t>
            </w:r>
          </w:p>
          <w:p>
            <w:pPr>
              <w:ind w:left="0" w:firstLine="0"/>
              <w:rPr>
                <w:lang w:val="en-US" w:eastAsia="ja-JP"/>
              </w:rPr>
            </w:pPr>
            <w:r>
              <w:rPr>
                <w:rFonts w:hint="eastAsia"/>
                <w:lang w:val="en-US" w:eastAsia="ja-JP"/>
              </w:rPr>
              <w:t>Y.K. Lee</w:t>
            </w:r>
          </w:p>
          <w:p>
            <w:pPr>
              <w:ind w:left="0" w:firstLine="0"/>
              <w:rPr>
                <w:lang w:val="en-US" w:eastAsia="ja-JP"/>
              </w:rPr>
            </w:pPr>
            <w:r>
              <w:rPr>
                <w:rFonts w:hint="eastAsia"/>
                <w:lang w:val="en-US" w:eastAsia="ja-JP"/>
              </w:rPr>
              <w:t>C.</w:t>
            </w:r>
            <w:r>
              <w:rPr>
                <w:lang w:val="en-US" w:eastAsia="ja-JP"/>
              </w:rPr>
              <w:t>H</w:t>
            </w:r>
            <w:r>
              <w:rPr>
                <w:rFonts w:hint="eastAsia"/>
                <w:lang w:val="en-US" w:eastAsia="ja-JP"/>
              </w:rPr>
              <w:t xml:space="preserve">. </w:t>
            </w:r>
            <w:r>
              <w:rPr>
                <w:lang w:val="en-US" w:eastAsia="ja-JP"/>
              </w:rPr>
              <w:t>Wu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21" w:type="dxa"/>
            <w:tcBorders>
              <w:right w:val="nil"/>
            </w:tcBorders>
            <w:shd w:val="clear" w:color="auto" w:fill="D9D9D9"/>
            <w:vAlign w:val="top"/>
          </w:tcPr>
          <w:p>
            <w:pPr>
              <w:ind w:left="0" w:firstLine="0"/>
              <w:rPr>
                <w:sz w:val="28"/>
                <w:szCs w:val="28"/>
                <w:lang w:val="en-US"/>
              </w:rPr>
            </w:pPr>
            <w:r>
              <w:rPr>
                <w:lang w:val="en-US"/>
              </w:rPr>
              <w:t>9:</w:t>
            </w:r>
            <w:r>
              <w:rPr>
                <w:rFonts w:hint="eastAsia"/>
                <w:lang w:val="en-US" w:eastAsia="ja-JP"/>
              </w:rPr>
              <w:t>15</w:t>
            </w:r>
            <w:r>
              <w:rPr>
                <w:lang w:val="en-US"/>
              </w:rPr>
              <w:t xml:space="preserve"> – 12:30      </w:t>
            </w:r>
            <w:r>
              <w:rPr>
                <w:sz w:val="28"/>
                <w:szCs w:val="28"/>
                <w:lang w:val="en-US"/>
              </w:rPr>
              <w:t>Practical session 1 (part1)</w:t>
            </w:r>
          </w:p>
          <w:p>
            <w:pPr>
              <w:ind w:left="743" w:firstLine="0"/>
              <w:rPr>
                <w:lang w:val="en-US"/>
              </w:rPr>
            </w:pPr>
            <w:r>
              <w:rPr>
                <w:lang w:val="en-US"/>
              </w:rPr>
              <w:t>Radiocarpal and midcarpal joint</w:t>
            </w:r>
            <w:r>
              <w:rPr>
                <w:rFonts w:hint="eastAsia"/>
                <w:lang w:val="en-US" w:eastAsia="ja-JP"/>
              </w:rPr>
              <w:t>s</w:t>
            </w:r>
            <w:r>
              <w:rPr>
                <w:lang w:val="en-US"/>
              </w:rPr>
              <w:t xml:space="preserve"> examination</w:t>
            </w:r>
          </w:p>
          <w:p>
            <w:pPr>
              <w:ind w:left="743" w:firstLine="0"/>
              <w:rPr>
                <w:lang w:val="en-US" w:eastAsia="ja-JP"/>
              </w:rPr>
            </w:pPr>
            <w:r>
              <w:rPr>
                <w:lang w:val="en-US"/>
              </w:rPr>
              <w:t>Removal of synovial cyst</w:t>
            </w:r>
          </w:p>
          <w:p>
            <w:pPr>
              <w:ind w:left="743" w:firstLine="0"/>
              <w:rPr>
                <w:lang w:val="en-US"/>
              </w:rPr>
            </w:pPr>
            <w:r>
              <w:rPr>
                <w:lang w:val="en-US" w:eastAsia="ja-JP"/>
              </w:rPr>
              <w:t>R</w:t>
            </w:r>
            <w:r>
              <w:rPr>
                <w:rFonts w:hint="eastAsia"/>
                <w:lang w:val="en-US" w:eastAsia="ja-JP"/>
              </w:rPr>
              <w:t>adial styloidectomy</w:t>
            </w:r>
          </w:p>
        </w:tc>
        <w:tc>
          <w:tcPr>
            <w:tcW w:w="2583" w:type="dxa"/>
            <w:tcBorders>
              <w:left w:val="nil"/>
              <w:bottom w:val="single" w:color="auto" w:sz="4" w:space="0"/>
            </w:tcBorders>
            <w:shd w:val="clear" w:color="auto" w:fill="D9D9D9"/>
            <w:vAlign w:val="top"/>
          </w:tcPr>
          <w:p>
            <w:pPr>
              <w:ind w:left="0" w:firstLine="0"/>
              <w:rPr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21" w:type="dxa"/>
            <w:tcBorders>
              <w:right w:val="single" w:color="auto" w:sz="4" w:space="0"/>
            </w:tcBorders>
            <w:vAlign w:val="top"/>
          </w:tcPr>
          <w:p>
            <w:pPr>
              <w:ind w:left="743" w:hanging="743"/>
              <w:rPr>
                <w:lang w:val="en-US"/>
              </w:rPr>
            </w:pPr>
          </w:p>
          <w:p>
            <w:pPr>
              <w:ind w:left="459" w:firstLine="0"/>
              <w:rPr>
                <w:lang w:val="en-US"/>
              </w:rPr>
            </w:pPr>
            <w:r>
              <w:rPr>
                <w:lang w:val="en-US"/>
              </w:rPr>
              <w:t>Experts help students directly at their allocated tables or an</w:t>
            </w:r>
            <w:r>
              <w:rPr>
                <w:rFonts w:hint="eastAsia"/>
                <w:lang w:val="en-US" w:eastAsia="ja-JP"/>
              </w:rPr>
              <w:t xml:space="preserve"> </w:t>
            </w:r>
            <w:r>
              <w:rPr>
                <w:lang w:val="en-US"/>
              </w:rPr>
              <w:t>anatomical specimen with simultaneous teaching</w:t>
            </w:r>
            <w:r>
              <w:rPr>
                <w:rFonts w:hint="eastAsia"/>
                <w:lang w:val="en-US" w:eastAsia="ja-JP"/>
              </w:rPr>
              <w:t>,</w:t>
            </w:r>
            <w:r>
              <w:rPr>
                <w:lang w:val="en-US"/>
              </w:rPr>
              <w:t xml:space="preserve"> individual practical training by students</w:t>
            </w:r>
          </w:p>
          <w:p>
            <w:pPr>
              <w:ind w:left="459" w:firstLine="0"/>
              <w:rPr>
                <w:lang w:val="en-US"/>
              </w:rPr>
            </w:pPr>
            <w:r>
              <w:rPr>
                <w:lang w:val="en-US"/>
              </w:rPr>
              <w:t>(1 expert for 2 operating tables)</w:t>
            </w:r>
          </w:p>
          <w:p>
            <w:pPr>
              <w:ind w:left="0" w:firstLine="0"/>
              <w:rPr>
                <w:lang w:val="en-US"/>
              </w:rPr>
            </w:pPr>
          </w:p>
        </w:tc>
        <w:tc>
          <w:tcPr>
            <w:tcW w:w="2583" w:type="dxa"/>
            <w:tcBorders>
              <w:left w:val="single" w:color="auto" w:sz="4" w:space="0"/>
            </w:tcBorders>
            <w:vAlign w:val="top"/>
          </w:tcPr>
          <w:p>
            <w:pPr>
              <w:ind w:left="0" w:firstLine="0"/>
              <w:rPr>
                <w:lang w:val="en-US" w:eastAsia="ja-JP"/>
              </w:rPr>
            </w:pPr>
            <w:r>
              <w:rPr>
                <w:rFonts w:hint="eastAsia"/>
                <w:lang w:val="en-US" w:eastAsia="ja-JP"/>
              </w:rPr>
              <w:t>All experts</w:t>
            </w:r>
          </w:p>
        </w:tc>
      </w:tr>
    </w:tbl>
    <w:p>
      <w:pPr>
        <w:ind w:left="0" w:firstLine="0"/>
        <w:rPr>
          <w:lang w:val="en-US"/>
        </w:rPr>
      </w:pPr>
    </w:p>
    <w:p>
      <w:pPr>
        <w:ind w:left="0" w:firstLine="0"/>
        <w:rPr>
          <w:lang w:val="en-US"/>
        </w:rPr>
      </w:pPr>
    </w:p>
    <w:p>
      <w:pPr>
        <w:ind w:left="0" w:firstLine="0"/>
        <w:rPr>
          <w:lang w:val="en-US"/>
        </w:rPr>
      </w:pPr>
      <w:r>
        <w:rPr>
          <w:lang w:val="en-US"/>
        </w:rPr>
        <w:t>Afternoon</w:t>
      </w:r>
    </w:p>
    <w:p>
      <w:pPr>
        <w:ind w:left="0" w:firstLine="0"/>
        <w:rPr>
          <w:lang w:val="en-US"/>
        </w:rPr>
      </w:pPr>
    </w:p>
    <w:tbl>
      <w:tblPr>
        <w:tblW w:w="9104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21"/>
        <w:gridCol w:w="25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21" w:type="dxa"/>
            <w:tcBorders>
              <w:right w:val="nil"/>
            </w:tcBorders>
            <w:shd w:val="clear" w:color="auto" w:fill="D9D9D9"/>
            <w:vAlign w:val="top"/>
          </w:tcPr>
          <w:p>
            <w:pPr>
              <w:ind w:left="0" w:firstLine="0"/>
              <w:rPr>
                <w:lang w:val="en-US"/>
              </w:rPr>
            </w:pPr>
            <w:r>
              <w:rPr>
                <w:rFonts w:hint="eastAsia"/>
                <w:lang w:val="en-US" w:eastAsia="ja-JP"/>
              </w:rPr>
              <w:t>14</w:t>
            </w:r>
            <w:r>
              <w:rPr>
                <w:lang w:val="en-US"/>
              </w:rPr>
              <w:t>:00                                                   Lecture 2</w:t>
            </w:r>
          </w:p>
        </w:tc>
        <w:tc>
          <w:tcPr>
            <w:tcW w:w="2583" w:type="dxa"/>
            <w:tcBorders>
              <w:left w:val="nil"/>
            </w:tcBorders>
            <w:shd w:val="clear" w:color="auto" w:fill="D9D9D9"/>
            <w:vAlign w:val="top"/>
          </w:tcPr>
          <w:p>
            <w:pPr>
              <w:ind w:left="0" w:firstLine="0"/>
              <w:rPr>
                <w:lang w:val="en-US" w:eastAsia="ja-JP"/>
              </w:rPr>
            </w:pPr>
            <w:r>
              <w:rPr>
                <w:rFonts w:hint="eastAsia"/>
                <w:lang w:val="en-US" w:eastAsia="ja-JP"/>
              </w:rPr>
              <w:t>Moderator: PC Ho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21" w:type="dxa"/>
            <w:vAlign w:val="top"/>
          </w:tcPr>
          <w:p>
            <w:pPr>
              <w:ind w:left="0" w:firstLine="0"/>
              <w:rPr>
                <w:lang w:val="en-US" w:eastAsia="ja-JP"/>
              </w:rPr>
            </w:pPr>
            <w:r>
              <w:rPr>
                <w:rFonts w:hint="eastAsia"/>
                <w:lang w:val="en-US" w:eastAsia="ja-JP"/>
              </w:rPr>
              <w:t>Lecture 2 SL and DRF</w:t>
            </w:r>
          </w:p>
          <w:p>
            <w:pPr>
              <w:pStyle w:val="8"/>
              <w:numPr>
                <w:ilvl w:val="0"/>
                <w:numId w:val="2"/>
              </w:numPr>
              <w:rPr>
                <w:lang w:val="en-US"/>
              </w:rPr>
            </w:pPr>
            <w:r>
              <w:rPr>
                <w:lang w:val="en-US"/>
              </w:rPr>
              <w:t>Scapholunate ligament tears: problem</w:t>
            </w:r>
            <w:r>
              <w:rPr>
                <w:rFonts w:hint="eastAsia"/>
                <w:lang w:val="en-US" w:eastAsia="ja-JP"/>
              </w:rPr>
              <w:t>s</w:t>
            </w:r>
            <w:r>
              <w:rPr>
                <w:lang w:val="en-US"/>
              </w:rPr>
              <w:t xml:space="preserve"> and principles (</w:t>
            </w:r>
            <w:r>
              <w:rPr>
                <w:rFonts w:hint="eastAsia"/>
                <w:lang w:val="en-US" w:eastAsia="ja-JP"/>
              </w:rPr>
              <w:t xml:space="preserve">10 </w:t>
            </w:r>
            <w:r>
              <w:rPr>
                <w:lang w:val="en-US"/>
              </w:rPr>
              <w:t>min)</w:t>
            </w:r>
          </w:p>
          <w:p>
            <w:pPr>
              <w:pStyle w:val="8"/>
              <w:numPr>
                <w:ilvl w:val="0"/>
                <w:numId w:val="2"/>
              </w:numPr>
              <w:rPr>
                <w:lang w:val="en-US"/>
              </w:rPr>
            </w:pPr>
            <w:r>
              <w:rPr>
                <w:lang w:val="en-US" w:eastAsia="ja-JP"/>
              </w:rPr>
              <w:t>A</w:t>
            </w:r>
            <w:r>
              <w:rPr>
                <w:rFonts w:hint="eastAsia"/>
                <w:lang w:val="en-US" w:eastAsia="ja-JP"/>
              </w:rPr>
              <w:t xml:space="preserve">rthroscopic scaphoid fracture treatment </w:t>
            </w:r>
            <w:r>
              <w:rPr>
                <w:lang w:val="en-US"/>
              </w:rPr>
              <w:t>(1</w:t>
            </w:r>
            <w:r>
              <w:rPr>
                <w:rFonts w:hint="eastAsia"/>
                <w:lang w:val="en-US" w:eastAsia="ja-JP"/>
              </w:rPr>
              <w:t xml:space="preserve">0 </w:t>
            </w:r>
            <w:r>
              <w:rPr>
                <w:lang w:val="en-US"/>
              </w:rPr>
              <w:t>min)</w:t>
            </w:r>
          </w:p>
          <w:p>
            <w:pPr>
              <w:pStyle w:val="8"/>
              <w:numPr>
                <w:ilvl w:val="0"/>
                <w:numId w:val="2"/>
              </w:numPr>
              <w:rPr>
                <w:lang w:val="en-US"/>
              </w:rPr>
            </w:pPr>
            <w:r>
              <w:rPr>
                <w:rFonts w:hint="eastAsia"/>
                <w:lang w:val="en-US" w:eastAsia="ja-JP"/>
              </w:rPr>
              <w:t>Arthroscopic scaphoid non-union (10 min)</w:t>
            </w:r>
          </w:p>
          <w:p>
            <w:pPr>
              <w:numPr>
                <w:ilvl w:val="0"/>
                <w:numId w:val="2"/>
              </w:numPr>
              <w:rPr>
                <w:lang w:val="en-US"/>
              </w:rPr>
            </w:pPr>
            <w:r>
              <w:rPr>
                <w:rFonts w:hint="eastAsia"/>
                <w:lang w:val="en-US" w:eastAsia="ja-JP"/>
              </w:rPr>
              <w:t xml:space="preserve">Intraarticular </w:t>
            </w:r>
            <w:r>
              <w:rPr>
                <w:lang w:val="en-US"/>
              </w:rPr>
              <w:t>radius fracture: arthroscop</w:t>
            </w:r>
            <w:r>
              <w:rPr>
                <w:rFonts w:hint="eastAsia"/>
                <w:lang w:val="en-US" w:eastAsia="ja-JP"/>
              </w:rPr>
              <w:t>ic reduction and fixation</w:t>
            </w:r>
            <w:r>
              <w:rPr>
                <w:lang w:val="en-US"/>
              </w:rPr>
              <w:t xml:space="preserve"> (1</w:t>
            </w:r>
            <w:r>
              <w:rPr>
                <w:rFonts w:hint="eastAsia"/>
                <w:lang w:val="en-US" w:eastAsia="ja-JP"/>
              </w:rPr>
              <w:t>0</w:t>
            </w:r>
            <w:r>
              <w:rPr>
                <w:lang w:val="en-US"/>
              </w:rPr>
              <w:t xml:space="preserve"> min)</w:t>
            </w:r>
          </w:p>
        </w:tc>
        <w:tc>
          <w:tcPr>
            <w:tcW w:w="2583" w:type="dxa"/>
            <w:vAlign w:val="top"/>
          </w:tcPr>
          <w:p>
            <w:pPr>
              <w:ind w:left="0" w:firstLine="0"/>
              <w:rPr>
                <w:lang w:val="en-US" w:eastAsia="ja-JP"/>
              </w:rPr>
            </w:pPr>
          </w:p>
          <w:p>
            <w:pPr>
              <w:ind w:left="821" w:hanging="821" w:hangingChars="373"/>
              <w:rPr>
                <w:lang w:val="en-US" w:eastAsia="ja-JP"/>
              </w:rPr>
            </w:pPr>
            <w:r>
              <w:rPr>
                <w:rFonts w:hint="eastAsia"/>
                <w:bCs/>
              </w:rPr>
              <w:t>C</w:t>
            </w:r>
            <w:r>
              <w:rPr>
                <w:rFonts w:hint="eastAsia"/>
                <w:bCs/>
                <w:lang w:eastAsia="ja-JP"/>
              </w:rPr>
              <w:t>.</w:t>
            </w:r>
            <w:r>
              <w:rPr>
                <w:rFonts w:hint="eastAsia"/>
                <w:bCs/>
              </w:rPr>
              <w:t xml:space="preserve"> Taleb</w:t>
            </w:r>
          </w:p>
          <w:p>
            <w:pPr>
              <w:ind w:left="0" w:firstLine="0"/>
              <w:rPr>
                <w:lang w:val="en-US" w:eastAsia="ja-JP"/>
              </w:rPr>
            </w:pPr>
          </w:p>
          <w:p>
            <w:pPr>
              <w:ind w:left="0" w:firstLine="0"/>
              <w:rPr>
                <w:lang w:val="en-US" w:eastAsia="ja-JP"/>
              </w:rPr>
            </w:pPr>
            <w:r>
              <w:rPr>
                <w:rFonts w:hint="eastAsia"/>
                <w:lang w:val="en-US" w:eastAsia="ja-JP"/>
              </w:rPr>
              <w:t xml:space="preserve">H. Coert </w:t>
            </w:r>
          </w:p>
          <w:p>
            <w:pPr>
              <w:ind w:left="0" w:firstLine="0"/>
              <w:rPr>
                <w:lang w:val="en-US" w:eastAsia="ja-JP"/>
              </w:rPr>
            </w:pPr>
            <w:r>
              <w:rPr>
                <w:rFonts w:hint="eastAsia"/>
                <w:lang w:val="en-US" w:eastAsia="ja-JP"/>
              </w:rPr>
              <w:t>W.L. TSE</w:t>
            </w:r>
          </w:p>
          <w:p>
            <w:pPr>
              <w:ind w:left="0" w:firstLine="0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Y. Abe</w:t>
            </w:r>
          </w:p>
          <w:p>
            <w:pPr>
              <w:ind w:left="0" w:firstLine="0"/>
              <w:rPr>
                <w:lang w:val="en-US" w:eastAsia="ja-JP"/>
              </w:rPr>
            </w:pPr>
          </w:p>
          <w:p>
            <w:pPr>
              <w:ind w:left="0" w:firstLine="0"/>
              <w:rPr>
                <w:lang w:val="en-US" w:eastAsia="ja-JP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21" w:type="dxa"/>
            <w:shd w:val="clear" w:color="auto" w:fill="D9D9D9"/>
            <w:vAlign w:val="top"/>
          </w:tcPr>
          <w:p>
            <w:pPr>
              <w:ind w:left="0" w:firstLine="0"/>
              <w:rPr>
                <w:sz w:val="28"/>
                <w:szCs w:val="28"/>
                <w:lang w:val="en-US"/>
              </w:rPr>
            </w:pPr>
            <w:r>
              <w:rPr>
                <w:rFonts w:hint="eastAsia"/>
                <w:lang w:val="en-US" w:eastAsia="ja-JP"/>
              </w:rPr>
              <w:t>15</w:t>
            </w:r>
            <w:r>
              <w:rPr>
                <w:lang w:val="en-US"/>
              </w:rPr>
              <w:t>:</w:t>
            </w:r>
            <w:r>
              <w:rPr>
                <w:rFonts w:hint="eastAsia"/>
                <w:lang w:val="en-US" w:eastAsia="ja-JP"/>
              </w:rPr>
              <w:t>00</w:t>
            </w:r>
            <w:r>
              <w:rPr>
                <w:lang w:val="en-US"/>
              </w:rPr>
              <w:t xml:space="preserve"> – </w:t>
            </w:r>
            <w:r>
              <w:rPr>
                <w:rFonts w:hint="eastAsia"/>
                <w:lang w:val="en-US" w:eastAsia="ja-JP"/>
              </w:rPr>
              <w:t>17</w:t>
            </w:r>
            <w:r>
              <w:rPr>
                <w:lang w:val="en-US"/>
              </w:rPr>
              <w:t xml:space="preserve">:30 </w:t>
            </w:r>
            <w:r>
              <w:rPr>
                <w:sz w:val="28"/>
                <w:szCs w:val="28"/>
                <w:lang w:val="en-US"/>
              </w:rPr>
              <w:t>Practical session 2</w:t>
            </w:r>
          </w:p>
          <w:p>
            <w:pPr>
              <w:rPr>
                <w:lang w:val="en-US" w:eastAsia="ja-JP"/>
              </w:rPr>
            </w:pPr>
            <w:r>
              <w:rPr>
                <w:rFonts w:hint="eastAsia"/>
                <w:lang w:val="en-US" w:eastAsia="ja-JP"/>
              </w:rPr>
              <w:t xml:space="preserve">Basic: </w:t>
            </w:r>
            <w:r>
              <w:rPr>
                <w:lang w:val="en-US"/>
              </w:rPr>
              <w:t>Scapholunate tear</w:t>
            </w:r>
            <w:r>
              <w:rPr>
                <w:rFonts w:hint="eastAsia"/>
                <w:lang w:val="en-US" w:eastAsia="ja-JP"/>
              </w:rPr>
              <w:t>s</w:t>
            </w:r>
            <w:r>
              <w:rPr>
                <w:lang w:val="en-US"/>
              </w:rPr>
              <w:t xml:space="preserve"> </w:t>
            </w:r>
          </w:p>
          <w:p>
            <w:pPr>
              <w:rPr>
                <w:lang w:val="en-US"/>
              </w:rPr>
            </w:pPr>
            <w:r>
              <w:rPr>
                <w:rFonts w:hint="eastAsia"/>
                <w:lang w:val="en-US" w:eastAsia="ja-JP"/>
              </w:rPr>
              <w:t>Intermediate: scaphoid fracture (arthroscopic or open ), intraarticular distal radius fracture</w:t>
            </w:r>
          </w:p>
        </w:tc>
        <w:tc>
          <w:tcPr>
            <w:tcW w:w="2583" w:type="dxa"/>
            <w:shd w:val="clear" w:color="auto" w:fill="D9D9D9"/>
            <w:vAlign w:val="top"/>
          </w:tcPr>
          <w:p>
            <w:pPr>
              <w:ind w:hanging="720"/>
              <w:rPr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6521" w:type="dxa"/>
            <w:vAlign w:val="top"/>
          </w:tcPr>
          <w:p>
            <w:pPr>
              <w:ind w:left="0" w:firstLine="0"/>
              <w:rPr>
                <w:lang w:val="en-US"/>
              </w:rPr>
            </w:pPr>
          </w:p>
          <w:p>
            <w:pPr>
              <w:ind w:left="0" w:firstLine="0"/>
              <w:rPr>
                <w:lang w:val="en-US"/>
              </w:rPr>
            </w:pPr>
            <w:r>
              <w:rPr>
                <w:lang w:val="en-US"/>
              </w:rPr>
              <w:t>Experts help students directly at their allocated tables on an anatomical specimen with simultaneous teaching</w:t>
            </w:r>
          </w:p>
          <w:p>
            <w:pPr>
              <w:ind w:left="0" w:firstLine="0"/>
              <w:rPr>
                <w:lang w:val="en-US"/>
              </w:rPr>
            </w:pPr>
            <w:r>
              <w:rPr>
                <w:lang w:val="en-US"/>
              </w:rPr>
              <w:t>Individual practical training by students</w:t>
            </w:r>
            <w:r>
              <w:rPr>
                <w:rFonts w:hint="eastAsia"/>
                <w:lang w:val="en-US" w:eastAsia="ja-JP"/>
              </w:rPr>
              <w:t xml:space="preserve"> </w:t>
            </w:r>
            <w:r>
              <w:rPr>
                <w:lang w:val="en-US"/>
              </w:rPr>
              <w:t>(1 expert for 2 operating tables)</w:t>
            </w:r>
          </w:p>
          <w:p>
            <w:pPr>
              <w:ind w:left="0" w:firstLine="0"/>
              <w:rPr>
                <w:lang w:val="en-US"/>
              </w:rPr>
            </w:pPr>
          </w:p>
        </w:tc>
        <w:tc>
          <w:tcPr>
            <w:tcW w:w="2583" w:type="dxa"/>
            <w:vAlign w:val="top"/>
          </w:tcPr>
          <w:p>
            <w:pPr>
              <w:ind w:left="0" w:firstLine="0"/>
              <w:rPr>
                <w:lang w:val="en-US"/>
              </w:rPr>
            </w:pPr>
            <w:r>
              <w:rPr>
                <w:rFonts w:hint="eastAsia"/>
                <w:lang w:val="en-US" w:eastAsia="ja-JP"/>
              </w:rPr>
              <w:t>All experts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21" w:type="dxa"/>
            <w:vAlign w:val="top"/>
          </w:tcPr>
          <w:p>
            <w:pPr>
              <w:ind w:left="0" w:firstLine="0"/>
              <w:rPr>
                <w:lang w:val="en-US"/>
              </w:rPr>
            </w:pPr>
          </w:p>
        </w:tc>
        <w:tc>
          <w:tcPr>
            <w:tcW w:w="2583" w:type="dxa"/>
            <w:vAlign w:val="top"/>
          </w:tcPr>
          <w:p>
            <w:pPr>
              <w:ind w:hanging="720"/>
              <w:rPr>
                <w:lang w:val="en-US"/>
              </w:rPr>
            </w:pPr>
          </w:p>
        </w:tc>
      </w:tr>
    </w:tbl>
    <w:p>
      <w:pPr>
        <w:ind w:left="0" w:firstLine="0"/>
        <w:rPr>
          <w:lang w:val="en-US"/>
        </w:rPr>
      </w:pPr>
    </w:p>
    <w:p>
      <w:pPr>
        <w:rPr>
          <w:rFonts w:ascii="Calibri" w:hAnsi="Calibri" w:eastAsia="Calibri" w:cs="Times New Roman"/>
          <w:sz w:val="24"/>
        </w:rPr>
      </w:pPr>
      <w:r>
        <w:rPr>
          <w:rFonts w:ascii="Calibri" w:hAnsi="Calibri" w:eastAsia="Calibri" w:cs="Times New Roman"/>
          <w:sz w:val="24"/>
        </w:rPr>
        <w:br w:type="page"/>
      </w:r>
    </w:p>
    <w:p>
      <w:pPr>
        <w:shd w:val="clear" w:color="auto" w:fill="D9D9D9"/>
        <w:ind w:left="0" w:firstLine="0"/>
        <w:jc w:val="center"/>
        <w:rPr>
          <w:rFonts w:ascii="Calibri" w:hAnsi="Calibri" w:cs="Times New Roman"/>
          <w:sz w:val="24"/>
          <w:lang w:eastAsia="ja-JP"/>
        </w:rPr>
      </w:pPr>
      <w:r>
        <w:rPr>
          <w:rFonts w:ascii="Calibri" w:hAnsi="Calibri" w:eastAsia="Calibri" w:cs="Times New Roman"/>
          <w:sz w:val="24"/>
        </w:rPr>
        <w:t xml:space="preserve">Sunday, </w:t>
      </w:r>
      <w:r>
        <w:rPr>
          <w:rFonts w:hint="eastAsia" w:eastAsia="新細明體" w:cs="Times New Roman"/>
          <w:sz w:val="24"/>
          <w:lang w:val="en-US" w:eastAsia="zh-TW"/>
        </w:rPr>
        <w:t>30</w:t>
      </w:r>
      <w:r>
        <w:rPr>
          <w:rFonts w:ascii="Calibri" w:hAnsi="Calibri" w:eastAsia="Calibri" w:cs="Times New Roman"/>
          <w:sz w:val="24"/>
        </w:rPr>
        <w:t xml:space="preserve"> </w:t>
      </w:r>
      <w:r>
        <w:rPr>
          <w:rFonts w:hint="eastAsia" w:ascii="Calibri" w:hAnsi="Calibri" w:cs="Times New Roman"/>
          <w:sz w:val="24"/>
          <w:lang w:eastAsia="ja-JP"/>
        </w:rPr>
        <w:t>May</w:t>
      </w:r>
      <w:r>
        <w:rPr>
          <w:rFonts w:ascii="Calibri" w:hAnsi="Calibri" w:eastAsia="Calibri" w:cs="Times New Roman"/>
          <w:sz w:val="24"/>
        </w:rPr>
        <w:t xml:space="preserve"> 2</w:t>
      </w:r>
      <w:r>
        <w:rPr>
          <w:rFonts w:hint="eastAsia" w:eastAsia="新細明體" w:cs="Times New Roman"/>
          <w:sz w:val="24"/>
          <w:lang w:val="en-US" w:eastAsia="zh-TW"/>
        </w:rPr>
        <w:t>021</w:t>
      </w:r>
    </w:p>
    <w:p>
      <w:pPr>
        <w:ind w:left="0" w:firstLine="0"/>
        <w:rPr>
          <w:rFonts w:ascii="Calibri" w:hAnsi="Calibri" w:eastAsia="Calibri" w:cs="Times New Roman"/>
        </w:rPr>
      </w:pPr>
    </w:p>
    <w:p>
      <w:pPr>
        <w:ind w:left="0" w:firstLine="0"/>
        <w:rPr>
          <w:rFonts w:ascii="Calibri" w:hAnsi="Calibri" w:eastAsia="Calibri" w:cs="Times New Roman"/>
        </w:rPr>
      </w:pPr>
      <w:r>
        <w:rPr>
          <w:rFonts w:ascii="Calibri" w:hAnsi="Calibri" w:eastAsia="Calibri" w:cs="Times New Roman"/>
        </w:rPr>
        <w:t>Morning</w:t>
      </w:r>
    </w:p>
    <w:p>
      <w:pPr>
        <w:ind w:left="0" w:firstLine="0"/>
        <w:rPr>
          <w:rFonts w:ascii="Calibri" w:hAnsi="Calibri" w:cs="Times New Roman"/>
          <w:lang w:eastAsia="ja-JP"/>
        </w:rPr>
      </w:pPr>
      <w:r>
        <w:rPr>
          <w:rFonts w:hint="eastAsia" w:ascii="Calibri" w:hAnsi="Calibri" w:cs="Times New Roman"/>
          <w:lang w:eastAsia="ja-JP"/>
        </w:rPr>
        <w:t xml:space="preserve"> </w:t>
      </w:r>
    </w:p>
    <w:tbl>
      <w:tblPr>
        <w:tblW w:w="9104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21"/>
        <w:gridCol w:w="25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D9D9D9"/>
            <w:vAlign w:val="top"/>
          </w:tcPr>
          <w:p>
            <w:pPr>
              <w:ind w:left="0" w:firstLine="0"/>
              <w:rPr>
                <w:rFonts w:ascii="Calibri" w:hAnsi="Calibri" w:eastAsia="Calibri" w:cs="Times New Roman"/>
                <w:lang w:eastAsia="ja-JP"/>
              </w:rPr>
            </w:pPr>
            <w:r>
              <w:rPr>
                <w:rFonts w:ascii="Calibri" w:hAnsi="Calibri" w:eastAsia="Calibri" w:cs="Times New Roman"/>
              </w:rPr>
              <w:t xml:space="preserve">08:30                                                Lecture </w:t>
            </w:r>
            <w:r>
              <w:rPr>
                <w:rFonts w:hint="eastAsia" w:ascii="Calibri" w:hAnsi="Calibri" w:eastAsia="Calibri" w:cs="Times New Roman"/>
                <w:lang w:eastAsia="ja-JP"/>
              </w:rPr>
              <w:t xml:space="preserve"> 3</w:t>
            </w:r>
          </w:p>
        </w:tc>
        <w:tc>
          <w:tcPr>
            <w:tcW w:w="25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/>
            <w:vAlign w:val="top"/>
          </w:tcPr>
          <w:p>
            <w:pPr>
              <w:ind w:left="0" w:firstLine="0"/>
              <w:rPr>
                <w:rFonts w:ascii="Calibri" w:hAnsi="Calibri" w:eastAsia="Calibri" w:cs="Times New Roman"/>
                <w:sz w:val="20"/>
                <w:szCs w:val="20"/>
                <w:lang w:eastAsia="ja-JP"/>
              </w:rPr>
            </w:pPr>
            <w:r>
              <w:rPr>
                <w:rFonts w:hint="eastAsia" w:ascii="Calibri" w:hAnsi="Calibri" w:eastAsia="Calibri" w:cs="Times New Roman"/>
                <w:sz w:val="20"/>
                <w:szCs w:val="20"/>
                <w:lang w:eastAsia="ja-JP"/>
              </w:rPr>
              <w:t>Moderoator</w:t>
            </w:r>
            <w:r>
              <w:rPr>
                <w:rFonts w:ascii="Calibri" w:hAnsi="Calibri" w:eastAsia="Calibri" w:cs="Times New Roman"/>
                <w:sz w:val="20"/>
                <w:szCs w:val="20"/>
                <w:lang w:eastAsia="ja-JP"/>
              </w:rPr>
              <w:t> </w:t>
            </w:r>
            <w:r>
              <w:rPr>
                <w:rFonts w:hint="eastAsia" w:ascii="Calibri" w:hAnsi="Calibri" w:eastAsia="Calibri" w:cs="Times New Roman"/>
                <w:sz w:val="20"/>
                <w:szCs w:val="20"/>
                <w:lang w:eastAsia="ja-JP"/>
              </w:rPr>
              <w:t>: JR Haugstvedt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6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left="0" w:firstLine="0"/>
              <w:rPr>
                <w:rFonts w:ascii="Calibri" w:hAnsi="Calibri" w:eastAsia="Calibri" w:cs="Times New Roman"/>
                <w:lang w:val="en-US" w:eastAsia="ja-JP"/>
              </w:rPr>
            </w:pPr>
            <w:r>
              <w:rPr>
                <w:rFonts w:hint="eastAsia" w:ascii="Calibri" w:hAnsi="Calibri" w:eastAsia="Calibri" w:cs="Times New Roman"/>
                <w:lang w:val="en-US" w:eastAsia="ja-JP"/>
              </w:rPr>
              <w:t>Lecture 3: TFCC problems</w:t>
            </w:r>
          </w:p>
          <w:p>
            <w:pPr>
              <w:numPr>
                <w:ilvl w:val="0"/>
                <w:numId w:val="3"/>
              </w:numPr>
              <w:rPr>
                <w:rFonts w:ascii="Calibri" w:hAnsi="Calibri" w:eastAsia="Calibri" w:cs="Times New Roman"/>
                <w:lang w:val="en-US"/>
              </w:rPr>
            </w:pPr>
            <w:r>
              <w:rPr>
                <w:rFonts w:ascii="Calibri" w:hAnsi="Calibri" w:eastAsia="Calibri" w:cs="Times New Roman"/>
                <w:lang w:val="en-US"/>
              </w:rPr>
              <w:t>Principles of TFCC repair (</w:t>
            </w:r>
            <w:r>
              <w:rPr>
                <w:rFonts w:hint="eastAsia" w:ascii="Calibri" w:hAnsi="Calibri" w:eastAsia="Calibri" w:cs="Times New Roman"/>
                <w:lang w:val="en-US" w:eastAsia="ja-JP"/>
              </w:rPr>
              <w:t>10</w:t>
            </w:r>
            <w:r>
              <w:rPr>
                <w:rFonts w:ascii="Calibri" w:hAnsi="Calibri" w:eastAsia="Calibri" w:cs="Times New Roman"/>
                <w:lang w:val="en-US"/>
              </w:rPr>
              <w:t xml:space="preserve"> min)</w:t>
            </w:r>
          </w:p>
          <w:p>
            <w:pPr>
              <w:numPr>
                <w:ilvl w:val="0"/>
                <w:numId w:val="3"/>
              </w:numPr>
              <w:rPr>
                <w:rFonts w:ascii="Calibri" w:hAnsi="Calibri" w:eastAsia="Calibri" w:cs="Times New Roman"/>
                <w:lang w:val="en-US"/>
              </w:rPr>
            </w:pPr>
            <w:r>
              <w:rPr>
                <w:rFonts w:hint="eastAsia" w:ascii="Calibri" w:hAnsi="Calibri" w:eastAsia="Calibri" w:cs="Times New Roman"/>
                <w:lang w:val="en-US" w:eastAsia="ja-JP"/>
              </w:rPr>
              <w:t xml:space="preserve">TFCC </w:t>
            </w:r>
            <w:r>
              <w:rPr>
                <w:rFonts w:ascii="Calibri" w:hAnsi="Calibri" w:eastAsia="Calibri" w:cs="Times New Roman"/>
                <w:lang w:val="en-US"/>
              </w:rPr>
              <w:t>peripheral tears : diagno</w:t>
            </w:r>
            <w:r>
              <w:rPr>
                <w:rFonts w:hint="eastAsia" w:ascii="Calibri" w:hAnsi="Calibri" w:eastAsia="Calibri" w:cs="Times New Roman"/>
                <w:lang w:val="en-US" w:eastAsia="ja-JP"/>
              </w:rPr>
              <w:t>sis and repair</w:t>
            </w:r>
            <w:r>
              <w:rPr>
                <w:rFonts w:ascii="Calibri" w:hAnsi="Calibri" w:eastAsia="Calibri" w:cs="Times New Roman"/>
                <w:lang w:val="en-US"/>
              </w:rPr>
              <w:t xml:space="preserve"> (</w:t>
            </w:r>
            <w:r>
              <w:rPr>
                <w:rFonts w:hint="eastAsia" w:ascii="Calibri" w:hAnsi="Calibri" w:eastAsia="Calibri" w:cs="Times New Roman"/>
                <w:lang w:val="en-US" w:eastAsia="ja-JP"/>
              </w:rPr>
              <w:t>10</w:t>
            </w:r>
            <w:r>
              <w:rPr>
                <w:rFonts w:ascii="Calibri" w:hAnsi="Calibri" w:eastAsia="Calibri" w:cs="Times New Roman"/>
                <w:lang w:val="en-US"/>
              </w:rPr>
              <w:t xml:space="preserve"> min)</w:t>
            </w:r>
          </w:p>
          <w:p>
            <w:pPr>
              <w:numPr>
                <w:ilvl w:val="0"/>
                <w:numId w:val="3"/>
              </w:numPr>
              <w:jc w:val="left"/>
              <w:rPr>
                <w:rFonts w:ascii="Calibri" w:hAnsi="Calibri" w:eastAsia="Calibri" w:cs="Times New Roman"/>
                <w:lang w:val="en-US"/>
              </w:rPr>
            </w:pPr>
            <w:r>
              <w:rPr>
                <w:rFonts w:hint="eastAsia" w:ascii="Calibri" w:hAnsi="Calibri" w:eastAsia="Calibri" w:cs="Times New Roman"/>
                <w:lang w:val="en-US" w:eastAsia="ja-JP"/>
              </w:rPr>
              <w:t xml:space="preserve">TFCC inside-out foveal repair </w:t>
            </w:r>
            <w:r>
              <w:rPr>
                <w:rFonts w:ascii="Calibri" w:hAnsi="Calibri" w:eastAsia="Calibri" w:cs="Times New Roman"/>
                <w:lang w:val="en-US"/>
              </w:rPr>
              <w:t>(</w:t>
            </w:r>
            <w:r>
              <w:rPr>
                <w:rFonts w:hint="eastAsia" w:ascii="Calibri" w:hAnsi="Calibri" w:eastAsia="Calibri" w:cs="Times New Roman"/>
                <w:lang w:val="en-US" w:eastAsia="ja-JP"/>
              </w:rPr>
              <w:t>10</w:t>
            </w:r>
            <w:r>
              <w:rPr>
                <w:rFonts w:ascii="Calibri" w:hAnsi="Calibri" w:eastAsia="Calibri" w:cs="Times New Roman"/>
                <w:lang w:val="en-US"/>
              </w:rPr>
              <w:t xml:space="preserve"> min)</w:t>
            </w:r>
          </w:p>
          <w:p>
            <w:pPr>
              <w:numPr>
                <w:ilvl w:val="0"/>
                <w:numId w:val="3"/>
              </w:numPr>
              <w:jc w:val="left"/>
              <w:rPr>
                <w:rFonts w:ascii="Calibri" w:hAnsi="Calibri" w:eastAsia="Calibri" w:cs="Times New Roman"/>
                <w:lang w:val="en-US"/>
              </w:rPr>
            </w:pPr>
            <w:r>
              <w:rPr>
                <w:rFonts w:hint="eastAsia" w:ascii="Calibri" w:hAnsi="Calibri" w:eastAsia="Calibri" w:cs="Times New Roman"/>
                <w:lang w:val="en-US" w:eastAsia="ja-JP"/>
              </w:rPr>
              <w:t>Ulnocarpal abutment syndrome and a</w:t>
            </w:r>
            <w:r>
              <w:rPr>
                <w:rFonts w:ascii="Calibri" w:hAnsi="Calibri" w:eastAsia="Calibri" w:cs="Times New Roman"/>
                <w:lang w:val="en-US"/>
              </w:rPr>
              <w:t xml:space="preserve">rthroscopic </w:t>
            </w:r>
            <w:r>
              <w:rPr>
                <w:rFonts w:hint="eastAsia" w:ascii="Calibri" w:hAnsi="Calibri" w:eastAsia="Calibri" w:cs="Times New Roman"/>
                <w:lang w:val="en-US" w:eastAsia="ja-JP"/>
              </w:rPr>
              <w:t>Wafer procedure</w:t>
            </w:r>
            <w:r>
              <w:rPr>
                <w:rFonts w:ascii="Calibri" w:hAnsi="Calibri" w:eastAsia="Calibri" w:cs="Times New Roman"/>
                <w:lang w:val="en-US"/>
              </w:rPr>
              <w:t xml:space="preserve"> (</w:t>
            </w:r>
            <w:r>
              <w:rPr>
                <w:rFonts w:hint="eastAsia" w:ascii="Calibri" w:hAnsi="Calibri" w:eastAsia="Calibri" w:cs="Times New Roman"/>
                <w:lang w:val="en-US" w:eastAsia="ja-JP"/>
              </w:rPr>
              <w:t>10</w:t>
            </w:r>
            <w:r>
              <w:rPr>
                <w:rFonts w:ascii="Calibri" w:hAnsi="Calibri" w:eastAsia="Calibri" w:cs="Times New Roman"/>
                <w:lang w:val="en-US"/>
              </w:rPr>
              <w:t xml:space="preserve"> min) </w:t>
            </w:r>
          </w:p>
          <w:p>
            <w:pPr>
              <w:numPr>
                <w:ilvl w:val="0"/>
                <w:numId w:val="3"/>
              </w:numPr>
              <w:jc w:val="left"/>
              <w:rPr>
                <w:rFonts w:ascii="Calibri" w:hAnsi="Calibri" w:eastAsia="Calibri" w:cs="Times New Roman"/>
                <w:lang w:val="en-US"/>
              </w:rPr>
            </w:pPr>
            <w:r>
              <w:rPr>
                <w:rFonts w:hint="eastAsia" w:ascii="Calibri" w:hAnsi="Calibri" w:eastAsia="Calibri" w:cs="Times New Roman"/>
                <w:lang w:val="en-US" w:eastAsia="ja-JP"/>
              </w:rPr>
              <w:t>Ulnar shortening (10 min)</w:t>
            </w:r>
          </w:p>
          <w:p>
            <w:pPr>
              <w:ind w:left="720" w:firstLine="0"/>
              <w:jc w:val="left"/>
              <w:rPr>
                <w:rFonts w:ascii="Calibri" w:hAnsi="Calibri" w:eastAsia="Calibri" w:cs="Times New Roman"/>
                <w:lang w:val="en-US"/>
              </w:rPr>
            </w:pPr>
          </w:p>
          <w:p>
            <w:pPr>
              <w:ind w:left="0" w:firstLine="0"/>
              <w:rPr>
                <w:rFonts w:ascii="Calibri" w:hAnsi="Calibri" w:eastAsia="Calibri" w:cs="Times New Roman"/>
                <w:lang w:val="en-US"/>
              </w:rPr>
            </w:pPr>
          </w:p>
        </w:tc>
        <w:tc>
          <w:tcPr>
            <w:tcW w:w="2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left="0" w:firstLine="0"/>
              <w:rPr>
                <w:rFonts w:ascii="Calibri" w:hAnsi="Calibri" w:eastAsia="Calibri" w:cs="Times New Roman"/>
                <w:lang w:val="en-US"/>
              </w:rPr>
            </w:pPr>
          </w:p>
          <w:p>
            <w:pPr>
              <w:ind w:left="0" w:firstLine="0"/>
              <w:rPr>
                <w:rFonts w:ascii="Calibri" w:hAnsi="Calibri" w:eastAsia="Calibri" w:cs="Times New Roman"/>
                <w:lang w:val="en-US" w:eastAsia="ja-JP"/>
              </w:rPr>
            </w:pPr>
            <w:r>
              <w:rPr>
                <w:rFonts w:hint="eastAsia" w:ascii="Calibri" w:hAnsi="Calibri" w:eastAsia="Calibri" w:cs="Times New Roman"/>
                <w:lang w:val="en-US" w:eastAsia="ja-JP"/>
              </w:rPr>
              <w:t>T. Nakamura</w:t>
            </w:r>
          </w:p>
          <w:p>
            <w:pPr>
              <w:ind w:left="0" w:firstLine="0"/>
              <w:rPr>
                <w:rFonts w:ascii="Calibri" w:hAnsi="Calibri" w:eastAsia="Calibri" w:cs="Times New Roman"/>
                <w:lang w:val="en-US" w:eastAsia="ja-JP"/>
              </w:rPr>
            </w:pPr>
            <w:r>
              <w:rPr>
                <w:rFonts w:hint="eastAsia" w:ascii="Calibri" w:hAnsi="Calibri" w:eastAsia="Calibri" w:cs="Times New Roman"/>
                <w:lang w:val="en-US" w:eastAsia="ja-JP"/>
              </w:rPr>
              <w:t>J.R. Haugstvedt</w:t>
            </w:r>
          </w:p>
          <w:p>
            <w:pPr>
              <w:ind w:left="0" w:firstLine="0"/>
              <w:rPr>
                <w:rFonts w:ascii="Calibri" w:hAnsi="Calibri" w:eastAsia="Calibri" w:cs="Times New Roman"/>
                <w:lang w:val="en-US" w:eastAsia="ja-JP"/>
              </w:rPr>
            </w:pPr>
            <w:r>
              <w:rPr>
                <w:rFonts w:hint="eastAsia" w:ascii="Calibri" w:hAnsi="Calibri" w:eastAsia="Calibri" w:cs="Times New Roman"/>
                <w:lang w:val="en-US" w:eastAsia="ja-JP"/>
              </w:rPr>
              <w:t>K. Fujio</w:t>
            </w:r>
          </w:p>
          <w:p>
            <w:pPr>
              <w:ind w:left="0" w:firstLine="0"/>
              <w:rPr>
                <w:rFonts w:ascii="Calibri" w:hAnsi="Calibri" w:eastAsia="Calibri" w:cs="Times New Roman"/>
                <w:lang w:val="en-US" w:eastAsia="ja-JP"/>
              </w:rPr>
            </w:pPr>
            <w:r>
              <w:rPr>
                <w:rFonts w:hint="eastAsia" w:ascii="Calibri" w:hAnsi="Calibri" w:eastAsia="Calibri" w:cs="Times New Roman"/>
                <w:lang w:val="en-US" w:eastAsia="ja-JP"/>
              </w:rPr>
              <w:t>T. Egi</w:t>
            </w:r>
          </w:p>
          <w:p>
            <w:pPr>
              <w:ind w:left="0" w:firstLine="0"/>
              <w:rPr>
                <w:rFonts w:ascii="Calibri" w:hAnsi="Calibri" w:eastAsia="Calibri" w:cs="Times New Roman"/>
                <w:lang w:val="en-US" w:eastAsia="ja-JP"/>
              </w:rPr>
            </w:pPr>
          </w:p>
          <w:p>
            <w:pPr>
              <w:ind w:left="0" w:firstLine="0"/>
              <w:rPr>
                <w:rFonts w:ascii="Calibri" w:hAnsi="Calibri" w:eastAsia="Calibri" w:cs="Times New Roman"/>
                <w:lang w:val="en-US" w:eastAsia="ja-JP"/>
              </w:rPr>
            </w:pPr>
            <w:r>
              <w:rPr>
                <w:rFonts w:hint="eastAsia" w:ascii="Calibri" w:hAnsi="Calibri" w:eastAsia="Calibri" w:cs="Times New Roman"/>
                <w:lang w:val="en-US" w:eastAsia="ja-JP"/>
              </w:rPr>
              <w:t>M. Tatebe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D9D9D9"/>
            <w:vAlign w:val="top"/>
          </w:tcPr>
          <w:p>
            <w:pPr>
              <w:ind w:left="0" w:firstLine="0"/>
              <w:rPr>
                <w:rFonts w:ascii="Calibri" w:hAnsi="Calibri" w:eastAsia="Calibri" w:cs="Times New Roman"/>
                <w:sz w:val="28"/>
                <w:szCs w:val="28"/>
                <w:lang w:val="en-US"/>
              </w:rPr>
            </w:pPr>
            <w:r>
              <w:rPr>
                <w:rFonts w:ascii="Calibri" w:hAnsi="Calibri" w:eastAsia="Calibri" w:cs="Times New Roman"/>
                <w:lang w:val="en-US"/>
              </w:rPr>
              <w:t>9:</w:t>
            </w:r>
            <w:r>
              <w:rPr>
                <w:rFonts w:hint="eastAsia" w:ascii="Calibri" w:hAnsi="Calibri" w:eastAsia="Calibri" w:cs="Times New Roman"/>
                <w:lang w:val="en-US" w:eastAsia="ja-JP"/>
              </w:rPr>
              <w:t>30</w:t>
            </w:r>
            <w:r>
              <w:rPr>
                <w:rFonts w:ascii="Calibri" w:hAnsi="Calibri" w:eastAsia="Calibri" w:cs="Times New Roman"/>
                <w:lang w:val="en-US"/>
              </w:rPr>
              <w:t xml:space="preserve"> </w:t>
            </w:r>
            <w:r>
              <w:rPr>
                <w:rFonts w:hint="eastAsia" w:ascii="Calibri" w:hAnsi="Calibri" w:eastAsia="Calibri" w:cs="Times New Roman"/>
                <w:lang w:val="en-US" w:eastAsia="ja-JP"/>
              </w:rPr>
              <w:t>-12:30</w:t>
            </w:r>
            <w:r>
              <w:rPr>
                <w:rFonts w:ascii="Calibri" w:hAnsi="Calibri" w:eastAsia="Calibri" w:cs="Times New Roman"/>
                <w:lang w:val="en-US"/>
              </w:rPr>
              <w:t xml:space="preserve">            </w:t>
            </w:r>
            <w:r>
              <w:rPr>
                <w:rFonts w:ascii="Calibri" w:hAnsi="Calibri" w:eastAsia="Calibri" w:cs="Times New Roman"/>
                <w:sz w:val="28"/>
                <w:szCs w:val="28"/>
                <w:lang w:val="en-US"/>
              </w:rPr>
              <w:t xml:space="preserve">Practical session 3 </w:t>
            </w:r>
          </w:p>
          <w:p>
            <w:pPr>
              <w:ind w:left="743" w:firstLine="0"/>
              <w:rPr>
                <w:rFonts w:ascii="Calibri" w:hAnsi="Calibri" w:eastAsia="Calibri" w:cs="Times New Roman"/>
                <w:lang w:val="en-US" w:eastAsia="ja-JP"/>
              </w:rPr>
            </w:pPr>
            <w:r>
              <w:rPr>
                <w:rFonts w:hint="eastAsia" w:ascii="Calibri" w:hAnsi="Calibri" w:eastAsia="Calibri" w:cs="Times New Roman"/>
                <w:lang w:val="en-US" w:eastAsia="ja-JP"/>
              </w:rPr>
              <w:t xml:space="preserve">Basic: TFCC </w:t>
            </w:r>
            <w:r>
              <w:rPr>
                <w:rFonts w:ascii="Calibri" w:hAnsi="Calibri" w:eastAsia="Calibri" w:cs="Times New Roman"/>
                <w:lang w:val="en-US" w:eastAsia="ja-JP"/>
              </w:rPr>
              <w:t>peripheral</w:t>
            </w:r>
            <w:r>
              <w:rPr>
                <w:rFonts w:hint="eastAsia" w:ascii="Calibri" w:hAnsi="Calibri" w:eastAsia="Calibri" w:cs="Times New Roman"/>
                <w:lang w:val="en-US" w:eastAsia="ja-JP"/>
              </w:rPr>
              <w:t xml:space="preserve"> repair and arthroscopic Wafer procedure</w:t>
            </w:r>
          </w:p>
          <w:p>
            <w:pPr>
              <w:ind w:left="743" w:firstLine="0"/>
              <w:rPr>
                <w:rFonts w:ascii="Calibri" w:hAnsi="Calibri" w:eastAsia="Calibri" w:cs="Times New Roman"/>
                <w:lang w:val="en-US" w:eastAsia="ja-JP"/>
              </w:rPr>
            </w:pPr>
            <w:r>
              <w:rPr>
                <w:rFonts w:hint="eastAsia" w:ascii="Calibri" w:hAnsi="Calibri" w:eastAsia="Calibri" w:cs="Times New Roman"/>
                <w:lang w:val="en-US" w:eastAsia="ja-JP"/>
              </w:rPr>
              <w:t xml:space="preserve">Intermediate: DRUJ arthroscopy, TFCC foveal repair </w:t>
            </w:r>
          </w:p>
        </w:tc>
        <w:tc>
          <w:tcPr>
            <w:tcW w:w="25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/>
            <w:vAlign w:val="top"/>
          </w:tcPr>
          <w:p>
            <w:pPr>
              <w:ind w:left="0" w:firstLine="0"/>
              <w:rPr>
                <w:rFonts w:ascii="Calibri" w:hAnsi="Calibri" w:eastAsia="Calibri" w:cs="Times New Roman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left="743" w:hanging="743"/>
              <w:rPr>
                <w:rFonts w:ascii="Calibri" w:hAnsi="Calibri" w:eastAsia="Calibri" w:cs="Times New Roman"/>
                <w:lang w:val="en-US"/>
              </w:rPr>
            </w:pPr>
          </w:p>
          <w:p>
            <w:pPr>
              <w:ind w:left="743" w:firstLine="0"/>
              <w:rPr>
                <w:rFonts w:ascii="Calibri" w:hAnsi="Calibri" w:eastAsia="Calibri" w:cs="Times New Roman"/>
                <w:lang w:val="en-US" w:eastAsia="ja-JP"/>
              </w:rPr>
            </w:pPr>
            <w:r>
              <w:rPr>
                <w:rFonts w:ascii="Calibri" w:hAnsi="Calibri" w:eastAsia="Calibri" w:cs="Times New Roman"/>
                <w:lang w:val="en-US"/>
              </w:rPr>
              <w:t>Experts help students directly at their allocated tables on an anatomical specimen with simultaneous teaching</w:t>
            </w:r>
            <w:r>
              <w:rPr>
                <w:rFonts w:hint="eastAsia" w:ascii="Calibri" w:hAnsi="Calibri" w:eastAsia="Calibri" w:cs="Times New Roman"/>
                <w:lang w:val="en-US" w:eastAsia="ja-JP"/>
              </w:rPr>
              <w:t>,</w:t>
            </w:r>
            <w:r>
              <w:rPr>
                <w:rFonts w:ascii="Calibri" w:hAnsi="Calibri" w:eastAsia="Calibri" w:cs="Times New Roman"/>
                <w:lang w:val="en-US"/>
              </w:rPr>
              <w:t xml:space="preserve"> individual practical training by students</w:t>
            </w:r>
          </w:p>
          <w:p>
            <w:pPr>
              <w:ind w:left="743" w:firstLine="0"/>
              <w:rPr>
                <w:rFonts w:ascii="Calibri" w:hAnsi="Calibri" w:eastAsia="Calibri" w:cs="Times New Roman"/>
                <w:lang w:val="en-US" w:eastAsia="ja-JP"/>
              </w:rPr>
            </w:pPr>
            <w:r>
              <w:rPr>
                <w:rFonts w:ascii="Calibri" w:hAnsi="Calibri" w:eastAsia="Calibri" w:cs="Times New Roman"/>
                <w:lang w:val="en-US"/>
              </w:rPr>
              <w:t>(1 expert for 2 operating tables)</w:t>
            </w:r>
          </w:p>
          <w:p>
            <w:pPr>
              <w:ind w:left="743" w:firstLine="0"/>
              <w:rPr>
                <w:rFonts w:ascii="Calibri" w:hAnsi="Calibri" w:eastAsia="Calibri" w:cs="Times New Roman"/>
                <w:lang w:val="en-US" w:eastAsia="ja-JP"/>
              </w:rPr>
            </w:pPr>
          </w:p>
          <w:p>
            <w:pPr>
              <w:ind w:left="743" w:firstLine="0"/>
              <w:rPr>
                <w:rFonts w:ascii="Calibri" w:hAnsi="Calibri" w:eastAsia="Calibri" w:cs="Times New Roman"/>
                <w:lang w:val="en-US" w:eastAsia="ja-JP"/>
              </w:rPr>
            </w:pPr>
            <w:r>
              <w:rPr>
                <w:rFonts w:hint="eastAsia" w:ascii="Calibri" w:hAnsi="Calibri" w:eastAsia="Calibri" w:cs="Times New Roman"/>
                <w:lang w:val="en-US" w:eastAsia="ja-JP"/>
              </w:rPr>
              <w:t>Students can be separated into basic and intermediate, according to their ability of wrist arthroscopy</w:t>
            </w:r>
          </w:p>
          <w:p>
            <w:pPr>
              <w:ind w:left="0" w:firstLine="0"/>
              <w:rPr>
                <w:rFonts w:ascii="Calibri" w:hAnsi="Calibri" w:eastAsia="Calibri" w:cs="Times New Roman"/>
                <w:lang w:val="en-US"/>
              </w:rPr>
            </w:pPr>
          </w:p>
        </w:tc>
        <w:tc>
          <w:tcPr>
            <w:tcW w:w="2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left="0" w:firstLine="0"/>
              <w:rPr>
                <w:rFonts w:ascii="Calibri" w:hAnsi="Calibri" w:eastAsia="Calibri" w:cs="Times New Roman"/>
                <w:lang w:val="en-US" w:eastAsia="ja-JP"/>
              </w:rPr>
            </w:pPr>
            <w:r>
              <w:rPr>
                <w:rFonts w:hint="eastAsia" w:ascii="Calibri" w:hAnsi="Calibri" w:eastAsia="Calibri" w:cs="Times New Roman"/>
                <w:lang w:val="en-US" w:eastAsia="ja-JP"/>
              </w:rPr>
              <w:t>All experts</w:t>
            </w:r>
          </w:p>
        </w:tc>
      </w:tr>
    </w:tbl>
    <w:p>
      <w:pPr>
        <w:ind w:left="0" w:firstLine="0"/>
        <w:rPr>
          <w:rFonts w:ascii="Calibri" w:hAnsi="Calibri" w:eastAsia="Calibri" w:cs="Times New Roman"/>
          <w:lang w:val="en-US"/>
        </w:rPr>
      </w:pPr>
    </w:p>
    <w:p>
      <w:pPr>
        <w:ind w:left="0" w:firstLine="0"/>
        <w:rPr>
          <w:rFonts w:ascii="Calibri" w:hAnsi="Calibri" w:eastAsia="Calibri" w:cs="Times New Roman"/>
          <w:lang w:val="en-US"/>
        </w:rPr>
      </w:pPr>
      <w:r>
        <w:rPr>
          <w:rFonts w:ascii="Calibri" w:hAnsi="Calibri" w:eastAsia="Calibri" w:cs="Times New Roman"/>
          <w:lang w:val="en-US"/>
        </w:rPr>
        <w:t>Afternoon</w:t>
      </w:r>
    </w:p>
    <w:p>
      <w:pPr>
        <w:ind w:left="0" w:firstLine="0"/>
        <w:rPr>
          <w:rFonts w:ascii="Calibri" w:hAnsi="Calibri" w:eastAsia="Calibri" w:cs="Times New Roman"/>
          <w:lang w:val="en-US"/>
        </w:rPr>
      </w:pPr>
    </w:p>
    <w:tbl>
      <w:tblPr>
        <w:tblW w:w="9104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21"/>
        <w:gridCol w:w="25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D9D9D9"/>
            <w:vAlign w:val="top"/>
          </w:tcPr>
          <w:p>
            <w:pPr>
              <w:ind w:left="0" w:firstLine="0"/>
              <w:rPr>
                <w:rFonts w:ascii="Calibri" w:hAnsi="Calibri" w:eastAsia="Calibri" w:cs="Times New Roman"/>
                <w:lang w:val="en-US"/>
              </w:rPr>
            </w:pPr>
            <w:r>
              <w:rPr>
                <w:rFonts w:hint="eastAsia" w:ascii="Calibri" w:hAnsi="Calibri" w:eastAsia="Calibri" w:cs="Times New Roman"/>
                <w:lang w:val="en-US" w:eastAsia="ja-JP"/>
              </w:rPr>
              <w:t>14</w:t>
            </w:r>
            <w:r>
              <w:rPr>
                <w:rFonts w:ascii="Calibri" w:hAnsi="Calibri" w:eastAsia="Calibri" w:cs="Times New Roman"/>
                <w:lang w:val="en-US"/>
              </w:rPr>
              <w:t>:</w:t>
            </w:r>
            <w:r>
              <w:rPr>
                <w:rFonts w:hint="eastAsia" w:ascii="Calibri" w:hAnsi="Calibri" w:eastAsia="Calibri" w:cs="Times New Roman"/>
                <w:lang w:val="en-US" w:eastAsia="ja-JP"/>
              </w:rPr>
              <w:t>00</w:t>
            </w:r>
            <w:r>
              <w:rPr>
                <w:rFonts w:ascii="Calibri" w:hAnsi="Calibri" w:eastAsia="Calibri" w:cs="Times New Roman"/>
                <w:lang w:val="en-US"/>
              </w:rPr>
              <w:t xml:space="preserve">                                                   Lecture 4</w:t>
            </w:r>
          </w:p>
        </w:tc>
        <w:tc>
          <w:tcPr>
            <w:tcW w:w="25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/>
            <w:vAlign w:val="top"/>
          </w:tcPr>
          <w:p>
            <w:pPr>
              <w:ind w:left="0" w:firstLine="0"/>
              <w:rPr>
                <w:rFonts w:ascii="Calibri" w:hAnsi="Calibri" w:eastAsia="Calibri" w:cs="Times New Roman"/>
                <w:lang w:val="en-US" w:eastAsia="ja-JP"/>
              </w:rPr>
            </w:pPr>
            <w:r>
              <w:rPr>
                <w:rFonts w:hint="eastAsia" w:ascii="Calibri" w:hAnsi="Calibri" w:eastAsia="Calibri" w:cs="Times New Roman"/>
                <w:lang w:val="en-US" w:eastAsia="ja-JP"/>
              </w:rPr>
              <w:t>Moderator: WJ Chen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left="0" w:firstLine="0"/>
              <w:rPr>
                <w:rFonts w:ascii="Calibri" w:hAnsi="Calibri" w:eastAsia="Calibri" w:cs="Times New Roman"/>
                <w:lang w:val="en-US" w:eastAsia="ja-JP"/>
              </w:rPr>
            </w:pPr>
            <w:r>
              <w:rPr>
                <w:rFonts w:hint="eastAsia" w:ascii="Calibri" w:hAnsi="Calibri" w:eastAsia="Calibri" w:cs="Times New Roman"/>
                <w:lang w:val="en-US" w:eastAsia="ja-JP"/>
              </w:rPr>
              <w:t>Lecture 4: Advanced arthroscopic procedures</w:t>
            </w:r>
          </w:p>
          <w:p>
            <w:pPr>
              <w:numPr>
                <w:ilvl w:val="0"/>
                <w:numId w:val="4"/>
              </w:numPr>
            </w:pPr>
            <w:r>
              <w:rPr>
                <w:rFonts w:ascii="Calibri" w:hAnsi="Calibri" w:eastAsia="Calibri" w:cs="Times New Roman"/>
                <w:lang w:val="en-US"/>
              </w:rPr>
              <w:t>Thumb CMC arthroscopy (1</w:t>
            </w:r>
            <w:r>
              <w:rPr>
                <w:rFonts w:hint="eastAsia" w:ascii="Calibri" w:hAnsi="Calibri" w:eastAsia="Calibri" w:cs="Times New Roman"/>
                <w:lang w:val="en-US" w:eastAsia="ja-JP"/>
              </w:rPr>
              <w:t xml:space="preserve">0 </w:t>
            </w:r>
            <w:r>
              <w:rPr>
                <w:rFonts w:ascii="Calibri" w:hAnsi="Calibri" w:eastAsia="Calibri" w:cs="Times New Roman"/>
                <w:lang w:val="en-US"/>
              </w:rPr>
              <w:t>min)</w:t>
            </w:r>
          </w:p>
          <w:p>
            <w:pPr>
              <w:numPr>
                <w:ilvl w:val="0"/>
                <w:numId w:val="4"/>
              </w:numPr>
            </w:pPr>
            <w:r>
              <w:rPr>
                <w:rFonts w:hint="eastAsia" w:ascii="Calibri" w:hAnsi="Calibri" w:eastAsia="Calibri" w:cs="Times New Roman"/>
                <w:lang w:eastAsia="ja-JP"/>
              </w:rPr>
              <w:t>Arthroscopic treatment of STT joint (10 min)</w:t>
            </w:r>
          </w:p>
          <w:p>
            <w:pPr>
              <w:pStyle w:val="8"/>
              <w:numPr>
                <w:ilvl w:val="0"/>
                <w:numId w:val="4"/>
              </w:numPr>
            </w:pPr>
            <w:r>
              <w:rPr>
                <w:rFonts w:hint="eastAsia" w:ascii="Calibri" w:hAnsi="Calibri" w:eastAsia="Calibri" w:cs="Times New Roman"/>
                <w:lang w:val="en-US" w:eastAsia="ja-JP"/>
              </w:rPr>
              <w:t>Arthroscopic SL reconstruction  (10 min)</w:t>
            </w:r>
          </w:p>
          <w:p>
            <w:pPr>
              <w:pStyle w:val="8"/>
              <w:numPr>
                <w:ilvl w:val="0"/>
                <w:numId w:val="4"/>
              </w:numPr>
            </w:pPr>
            <w:r>
              <w:rPr>
                <w:rFonts w:hint="eastAsia" w:ascii="Calibri" w:hAnsi="Calibri" w:eastAsia="Calibri" w:cs="Times New Roman"/>
                <w:lang w:val="en-US" w:eastAsia="ja-JP"/>
              </w:rPr>
              <w:t>Arthroscopic treatment for SLAC 1 and 2 (10 min)</w:t>
            </w:r>
          </w:p>
        </w:tc>
        <w:tc>
          <w:tcPr>
            <w:tcW w:w="2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hanging="720"/>
            </w:pPr>
          </w:p>
          <w:p>
            <w:pPr>
              <w:ind w:left="0" w:firstLine="0"/>
              <w:rPr>
                <w:rFonts w:ascii="Calibri" w:hAnsi="Calibri" w:eastAsia="Calibri" w:cs="Times New Roman"/>
                <w:lang w:eastAsia="ja-JP"/>
              </w:rPr>
            </w:pPr>
            <w:r>
              <w:rPr>
                <w:rFonts w:ascii="Calibri" w:hAnsi="Calibri" w:eastAsia="Calibri" w:cs="Times New Roman"/>
                <w:lang w:eastAsia="ja-JP"/>
              </w:rPr>
              <w:t>J.</w:t>
            </w:r>
            <w:r>
              <w:rPr>
                <w:rFonts w:ascii="新細明體" w:hAnsi="新細明體" w:eastAsia="新細明體" w:cs="Times New Roman"/>
                <w:lang w:eastAsia="zh-TW"/>
              </w:rPr>
              <w:t xml:space="preserve"> </w:t>
            </w:r>
            <w:r>
              <w:rPr>
                <w:rFonts w:hint="cs" w:ascii="Calibri" w:hAnsi="Calibri" w:eastAsia="新細明體" w:cs="Calibri"/>
                <w:lang w:eastAsia="zh-TW"/>
              </w:rPr>
              <w:t xml:space="preserve">T. </w:t>
            </w:r>
            <w:r>
              <w:rPr>
                <w:rFonts w:ascii="Calibri" w:hAnsi="Calibri" w:eastAsia="新細明體" w:cs="Calibri"/>
                <w:lang w:eastAsia="zh-TW"/>
              </w:rPr>
              <w:t>Shih</w:t>
            </w:r>
          </w:p>
          <w:p>
            <w:pPr>
              <w:ind w:left="0" w:firstLine="0"/>
              <w:rPr>
                <w:rFonts w:ascii="Calibri" w:hAnsi="Calibri" w:eastAsia="Calibri" w:cs="Times New Roman"/>
                <w:lang w:val="en-US" w:eastAsia="ja-JP"/>
              </w:rPr>
            </w:pPr>
            <w:r>
              <w:rPr>
                <w:rFonts w:hint="eastAsia" w:ascii="Calibri" w:hAnsi="Calibri" w:eastAsia="Calibri" w:cs="Times New Roman"/>
                <w:lang w:val="en-US" w:eastAsia="ja-JP"/>
              </w:rPr>
              <w:t>C. Wong</w:t>
            </w:r>
          </w:p>
          <w:p>
            <w:pPr>
              <w:ind w:left="0" w:firstLine="0"/>
              <w:rPr>
                <w:rFonts w:ascii="Calibri" w:hAnsi="Calibri" w:eastAsia="Calibri" w:cs="Times New Roman"/>
                <w:lang w:val="en-US" w:eastAsia="ja-JP"/>
              </w:rPr>
            </w:pPr>
            <w:r>
              <w:rPr>
                <w:rFonts w:hint="eastAsia" w:ascii="Calibri" w:hAnsi="Calibri" w:eastAsia="Calibri" w:cs="Times New Roman"/>
                <w:lang w:val="en-US" w:eastAsia="ja-JP"/>
              </w:rPr>
              <w:t>P.C. Ho</w:t>
            </w:r>
          </w:p>
          <w:p>
            <w:pPr>
              <w:ind w:left="0" w:firstLine="0"/>
              <w:rPr>
                <w:rFonts w:ascii="Calibri" w:hAnsi="Calibri" w:eastAsia="Calibri" w:cs="Times New Roman"/>
                <w:lang w:eastAsia="ja-JP"/>
              </w:rPr>
            </w:pPr>
            <w:r>
              <w:rPr>
                <w:rFonts w:hint="eastAsia" w:ascii="Calibri" w:hAnsi="Calibri" w:eastAsia="Calibri" w:cs="Times New Roman"/>
                <w:bCs/>
              </w:rPr>
              <w:t>L</w:t>
            </w:r>
            <w:r>
              <w:rPr>
                <w:rFonts w:hint="eastAsia" w:ascii="Calibri" w:hAnsi="Calibri" w:eastAsia="Calibri" w:cs="Times New Roman"/>
                <w:bCs/>
                <w:lang w:eastAsia="ja-JP"/>
              </w:rPr>
              <w:t>.</w:t>
            </w:r>
            <w:r>
              <w:rPr>
                <w:rFonts w:hint="eastAsia" w:ascii="Calibri" w:hAnsi="Calibri" w:eastAsia="Calibri" w:cs="Times New Roman"/>
                <w:bCs/>
              </w:rPr>
              <w:t xml:space="preserve"> Merlini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top"/>
          </w:tcPr>
          <w:p>
            <w:pPr>
              <w:ind w:left="0" w:firstLine="0"/>
              <w:rPr>
                <w:rFonts w:ascii="Calibri" w:hAnsi="Calibri" w:eastAsia="Calibri" w:cs="Times New Roman"/>
                <w:sz w:val="28"/>
                <w:szCs w:val="28"/>
                <w:lang w:val="en-US" w:eastAsia="ja-JP"/>
              </w:rPr>
            </w:pPr>
            <w:r>
              <w:rPr>
                <w:rFonts w:hint="eastAsia" w:ascii="Calibri" w:hAnsi="Calibri" w:eastAsia="Calibri" w:cs="Times New Roman"/>
                <w:lang w:val="en-US" w:eastAsia="ja-JP"/>
              </w:rPr>
              <w:t>15</w:t>
            </w:r>
            <w:r>
              <w:rPr>
                <w:rFonts w:ascii="Calibri" w:hAnsi="Calibri" w:eastAsia="Calibri" w:cs="Times New Roman"/>
                <w:lang w:val="en-US"/>
              </w:rPr>
              <w:t>:</w:t>
            </w:r>
            <w:r>
              <w:rPr>
                <w:rFonts w:hint="eastAsia" w:ascii="Calibri" w:hAnsi="Calibri" w:eastAsia="Calibri" w:cs="Times New Roman"/>
                <w:lang w:val="en-US" w:eastAsia="ja-JP"/>
              </w:rPr>
              <w:t>00</w:t>
            </w:r>
            <w:r>
              <w:rPr>
                <w:rFonts w:ascii="Calibri" w:hAnsi="Calibri" w:eastAsia="Calibri" w:cs="Times New Roman"/>
                <w:lang w:val="en-US"/>
              </w:rPr>
              <w:t xml:space="preserve"> – </w:t>
            </w:r>
            <w:r>
              <w:rPr>
                <w:rFonts w:hint="eastAsia" w:ascii="Calibri" w:hAnsi="Calibri" w:eastAsia="Calibri" w:cs="Times New Roman"/>
                <w:lang w:val="en-US" w:eastAsia="ja-JP"/>
              </w:rPr>
              <w:t>17</w:t>
            </w:r>
            <w:r>
              <w:rPr>
                <w:rFonts w:ascii="Calibri" w:hAnsi="Calibri" w:eastAsia="Calibri" w:cs="Times New Roman"/>
                <w:lang w:val="en-US"/>
              </w:rPr>
              <w:t>:</w:t>
            </w:r>
            <w:r>
              <w:rPr>
                <w:rFonts w:hint="eastAsia" w:ascii="Calibri" w:hAnsi="Calibri" w:eastAsia="Calibri" w:cs="Times New Roman"/>
                <w:lang w:val="en-US" w:eastAsia="ja-JP"/>
              </w:rPr>
              <w:t>0</w:t>
            </w:r>
            <w:r>
              <w:rPr>
                <w:rFonts w:ascii="Calibri" w:hAnsi="Calibri" w:eastAsia="Calibri" w:cs="Times New Roman"/>
                <w:lang w:val="en-US"/>
              </w:rPr>
              <w:t xml:space="preserve">0 </w:t>
            </w:r>
            <w:r>
              <w:rPr>
                <w:rFonts w:ascii="Calibri" w:hAnsi="Calibri" w:eastAsia="Calibri" w:cs="Times New Roman"/>
                <w:sz w:val="28"/>
                <w:szCs w:val="28"/>
                <w:lang w:val="en-US"/>
              </w:rPr>
              <w:t xml:space="preserve">Practical session </w:t>
            </w:r>
            <w:r>
              <w:rPr>
                <w:rFonts w:hint="eastAsia" w:ascii="Calibri" w:hAnsi="Calibri" w:eastAsia="Calibri" w:cs="Times New Roman"/>
                <w:sz w:val="28"/>
                <w:szCs w:val="28"/>
                <w:lang w:val="en-US" w:eastAsia="ja-JP"/>
              </w:rPr>
              <w:t>4</w:t>
            </w:r>
          </w:p>
          <w:p>
            <w:pPr>
              <w:rPr>
                <w:rFonts w:ascii="Calibri" w:hAnsi="Calibri" w:eastAsia="Calibri" w:cs="Times New Roman"/>
                <w:lang w:val="en-US" w:eastAsia="ja-JP"/>
              </w:rPr>
            </w:pPr>
            <w:r>
              <w:rPr>
                <w:rFonts w:hint="eastAsia" w:ascii="Calibri" w:hAnsi="Calibri" w:eastAsia="Calibri" w:cs="Times New Roman"/>
                <w:lang w:val="en-US" w:eastAsia="ja-JP"/>
              </w:rPr>
              <w:t>Basic: Thumb CMC arthroscopy</w:t>
            </w:r>
          </w:p>
          <w:p>
            <w:pPr>
              <w:rPr>
                <w:rFonts w:ascii="Calibri" w:hAnsi="Calibri" w:eastAsia="Calibri" w:cs="Times New Roman"/>
                <w:lang w:val="en-US"/>
              </w:rPr>
            </w:pPr>
            <w:r>
              <w:rPr>
                <w:rFonts w:hint="eastAsia" w:ascii="Calibri" w:hAnsi="Calibri" w:eastAsia="Calibri" w:cs="Times New Roman"/>
                <w:lang w:val="en-US" w:eastAsia="ja-JP"/>
              </w:rPr>
              <w:t>Intermediate: Arthroscopic SL reconstruction</w:t>
            </w:r>
          </w:p>
        </w:tc>
        <w:tc>
          <w:tcPr>
            <w:tcW w:w="2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top"/>
          </w:tcPr>
          <w:p>
            <w:pPr>
              <w:ind w:hanging="720"/>
              <w:rPr>
                <w:rFonts w:ascii="Calibri" w:hAnsi="Calibri" w:eastAsia="Calibri" w:cs="Times New Roman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6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left="0" w:firstLine="0"/>
              <w:rPr>
                <w:rFonts w:ascii="Calibri" w:hAnsi="Calibri" w:eastAsia="Calibri" w:cs="Times New Roman"/>
                <w:lang w:val="en-US" w:eastAsia="ja-JP"/>
              </w:rPr>
            </w:pPr>
            <w:r>
              <w:rPr>
                <w:rFonts w:ascii="Calibri" w:hAnsi="Calibri" w:eastAsia="Calibri" w:cs="Times New Roman"/>
                <w:lang w:val="en-US"/>
              </w:rPr>
              <w:t>Experts help students directly at their allocated tables on an anatomical specimen with simultaneous teaching</w:t>
            </w:r>
            <w:r>
              <w:rPr>
                <w:rFonts w:hint="eastAsia" w:ascii="Calibri" w:hAnsi="Calibri" w:eastAsia="Calibri" w:cs="Times New Roman"/>
                <w:lang w:val="en-US" w:eastAsia="ja-JP"/>
              </w:rPr>
              <w:t xml:space="preserve">, </w:t>
            </w:r>
            <w:r>
              <w:rPr>
                <w:rFonts w:ascii="Calibri" w:hAnsi="Calibri" w:eastAsia="Calibri" w:cs="Times New Roman"/>
                <w:lang w:val="en-US"/>
              </w:rPr>
              <w:t>Individual practical training by students</w:t>
            </w:r>
            <w:r>
              <w:rPr>
                <w:rFonts w:hint="eastAsia" w:ascii="Calibri" w:hAnsi="Calibri" w:eastAsia="Calibri" w:cs="Times New Roman"/>
                <w:lang w:val="en-US" w:eastAsia="ja-JP"/>
              </w:rPr>
              <w:t xml:space="preserve"> </w:t>
            </w:r>
            <w:r>
              <w:rPr>
                <w:rFonts w:ascii="Calibri" w:hAnsi="Calibri" w:eastAsia="Calibri" w:cs="Times New Roman"/>
                <w:lang w:val="en-US"/>
              </w:rPr>
              <w:t>(1 expert for 2 operating tables)</w:t>
            </w:r>
          </w:p>
          <w:p>
            <w:pPr>
              <w:ind w:left="0" w:firstLine="0"/>
              <w:rPr>
                <w:rFonts w:ascii="Calibri" w:hAnsi="Calibri" w:eastAsia="Calibri" w:cs="Times New Roman"/>
                <w:lang w:val="en-US" w:eastAsia="ja-JP"/>
              </w:rPr>
            </w:pPr>
          </w:p>
          <w:p>
            <w:pPr>
              <w:ind w:left="743" w:firstLine="0"/>
              <w:rPr>
                <w:rFonts w:ascii="Calibri" w:hAnsi="Calibri" w:eastAsia="Calibri" w:cs="Times New Roman"/>
                <w:lang w:val="en-US" w:eastAsia="ja-JP"/>
              </w:rPr>
            </w:pPr>
            <w:r>
              <w:rPr>
                <w:rFonts w:hint="eastAsia" w:ascii="Calibri" w:hAnsi="Calibri" w:eastAsia="Calibri" w:cs="Times New Roman"/>
                <w:lang w:val="en-US" w:eastAsia="ja-JP"/>
              </w:rPr>
              <w:t>Students can be separated into basic and intermediate, according to their ability of wrist arthroscopy</w:t>
            </w:r>
          </w:p>
          <w:p>
            <w:pPr>
              <w:ind w:left="0" w:firstLine="0"/>
              <w:rPr>
                <w:rFonts w:ascii="Calibri" w:hAnsi="Calibri" w:eastAsia="Calibri" w:cs="Times New Roman"/>
                <w:lang w:val="en-US"/>
              </w:rPr>
            </w:pPr>
          </w:p>
        </w:tc>
        <w:tc>
          <w:tcPr>
            <w:tcW w:w="2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left="0" w:firstLine="0"/>
              <w:rPr>
                <w:rFonts w:ascii="Calibri" w:hAnsi="Calibri" w:eastAsia="Calibri" w:cs="Times New Roman"/>
                <w:lang w:val="en-US" w:eastAsia="ja-JP"/>
              </w:rPr>
            </w:pPr>
            <w:r>
              <w:rPr>
                <w:rFonts w:hint="eastAsia" w:ascii="Calibri" w:hAnsi="Calibri" w:eastAsia="Calibri" w:cs="Times New Roman"/>
                <w:lang w:val="en-US" w:eastAsia="ja-JP"/>
              </w:rPr>
              <w:t>All experts</w:t>
            </w:r>
          </w:p>
        </w:tc>
      </w:tr>
    </w:tbl>
    <w:p>
      <w:pPr>
        <w:ind w:left="0" w:firstLine="0"/>
        <w:rPr>
          <w:rFonts w:ascii="Calibri" w:hAnsi="Calibri" w:eastAsia="Calibri" w:cs="Times New Roman"/>
          <w:lang w:val="en-US"/>
        </w:rPr>
      </w:pPr>
    </w:p>
    <w:p>
      <w:pPr>
        <w:ind w:left="0" w:firstLine="0"/>
        <w:rPr>
          <w:rFonts w:ascii="Calibri" w:hAnsi="Calibri" w:cs="Times New Roman"/>
          <w:lang w:val="en-US" w:eastAsia="ja-JP"/>
        </w:rPr>
      </w:pPr>
      <w:r>
        <w:rPr>
          <w:rFonts w:hint="eastAsia" w:ascii="Calibri" w:hAnsi="Calibri" w:cs="Times New Roman"/>
          <w:lang w:val="en-US" w:eastAsia="ja-JP"/>
        </w:rPr>
        <w:t>17</w:t>
      </w:r>
      <w:r>
        <w:rPr>
          <w:rFonts w:ascii="Calibri" w:hAnsi="Calibri" w:eastAsia="Calibri" w:cs="Times New Roman"/>
          <w:lang w:val="en-US"/>
        </w:rPr>
        <w:t>:</w:t>
      </w:r>
      <w:r>
        <w:rPr>
          <w:rFonts w:hint="eastAsia" w:ascii="Calibri" w:hAnsi="Calibri" w:cs="Times New Roman"/>
          <w:lang w:val="en-US" w:eastAsia="ja-JP"/>
        </w:rPr>
        <w:t>0</w:t>
      </w:r>
      <w:r>
        <w:rPr>
          <w:rFonts w:ascii="Calibri" w:hAnsi="Calibri" w:eastAsia="Calibri" w:cs="Times New Roman"/>
          <w:lang w:val="en-US"/>
        </w:rPr>
        <w:t xml:space="preserve">0 End of the </w:t>
      </w:r>
      <w:r>
        <w:rPr>
          <w:rFonts w:hint="eastAsia" w:ascii="Calibri" w:hAnsi="Calibri" w:cs="Times New Roman"/>
          <w:lang w:val="en-US" w:eastAsia="ja-JP"/>
        </w:rPr>
        <w:t>course</w:t>
      </w:r>
    </w:p>
    <w:p>
      <w:pPr>
        <w:ind w:left="0" w:firstLine="0"/>
        <w:rPr>
          <w:lang w:val="en-US"/>
        </w:rPr>
      </w:pPr>
    </w:p>
    <w:sectPr>
      <w:pgSz w:w="11906" w:h="16838"/>
      <w:pgMar w:top="720" w:right="720" w:bottom="720" w:left="72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Microsoft YaHei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MS Mincho">
    <w:panose1 w:val="02020609040205080304"/>
    <w:charset w:val="80"/>
    <w:family w:val="auto"/>
    <w:pitch w:val="default"/>
    <w:sig w:usb0="E00002FF" w:usb1="6AC7FDFB" w:usb2="00000012" w:usb3="00000000" w:csb0="4002009F" w:csb1="DFD70000"/>
  </w:font>
  <w:font w:name="Comic Sans MS">
    <w:panose1 w:val="030F0702030302020204"/>
    <w:charset w:val="00"/>
    <w:family w:val="auto"/>
    <w:pitch w:val="default"/>
    <w:sig w:usb0="00000287" w:usb1="00000000" w:usb2="00000000" w:usb3="00000000" w:csb0="2000009F" w:csb1="00000000"/>
  </w:font>
  <w:font w:name="新細明體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MS Gothic">
    <w:panose1 w:val="020B0609070205080204"/>
    <w:charset w:val="80"/>
    <w:family w:val="auto"/>
    <w:pitch w:val="default"/>
    <w:sig w:usb0="E00002FF" w:usb1="6AC7FDFB" w:usb2="00000012" w:usb3="00000000" w:csb0="4002009F" w:csb1="DFD7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652413512">
    <w:nsid w:val="26E30A48"/>
    <w:multiLevelType w:val="multilevel"/>
    <w:tmpl w:val="26E30A48"/>
    <w:lvl w:ilvl="0" w:tentative="1">
      <w:start w:val="1"/>
      <w:numFmt w:val="bullet"/>
      <w:lvlText w:val="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7340471">
    <w:nsid w:val="06FE7937"/>
    <w:multiLevelType w:val="multilevel"/>
    <w:tmpl w:val="06FE7937"/>
    <w:lvl w:ilvl="0" w:tentative="1">
      <w:start w:val="1"/>
      <w:numFmt w:val="bullet"/>
      <w:lvlText w:val=""/>
      <w:lvlJc w:val="left"/>
      <w:pPr>
        <w:ind w:left="786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506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226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946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66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86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106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826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546" w:hanging="360"/>
      </w:pPr>
      <w:rPr>
        <w:rFonts w:hint="default" w:ascii="Wingdings" w:hAnsi="Wingdings"/>
      </w:rPr>
    </w:lvl>
  </w:abstractNum>
  <w:abstractNum w:abstractNumId="184171232">
    <w:nsid w:val="0AFA3AE0"/>
    <w:multiLevelType w:val="multilevel"/>
    <w:tmpl w:val="0AFA3AE0"/>
    <w:lvl w:ilvl="0" w:tentative="1">
      <w:start w:val="1"/>
      <w:numFmt w:val="bullet"/>
      <w:lvlText w:val="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62976525">
    <w:nsid w:val="2784380D"/>
    <w:multiLevelType w:val="multilevel"/>
    <w:tmpl w:val="2784380D"/>
    <w:lvl w:ilvl="0" w:tentative="1">
      <w:start w:val="1"/>
      <w:numFmt w:val="bullet"/>
      <w:lvlText w:val="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84171232"/>
  </w:num>
  <w:num w:numId="2">
    <w:abstractNumId w:val="662976525"/>
  </w:num>
  <w:num w:numId="3">
    <w:abstractNumId w:val="652413512"/>
  </w:num>
  <w:num w:numId="4">
    <w:abstractNumId w:val="11734047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08"/>
  <w:displayHorizontalDrawingGridEvery w:val="1"/>
  <w:displayVerticalDrawingGridEvery w:val="1"/>
  <w:characterSpacingControl w:val="doNotCompress"/>
  <w:compat>
    <w:spaceForUL/>
    <w:doNotLeaveBackslashAlone/>
    <w:ulTrailSpace/>
    <w:doNotExpandShiftReturn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nhideWhenUsed="0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nhideWhenUsed="0" w:uiPriority="0" w:name="header"/>
    <w:lsdException w:unhideWhenUsed="0" w:uiPriority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0" w:name="annotation subject"/>
    <w:lsdException w:uiPriority="99" w:name="Balloon Text"/>
  </w:latentStyles>
  <w:style w:type="paragraph" w:default="1" w:styleId="1">
    <w:name w:val="Normal"/>
    <w:qFormat/>
    <w:uiPriority w:val="0"/>
    <w:pPr>
      <w:ind w:left="1644" w:hanging="822"/>
      <w:jc w:val="both"/>
    </w:pPr>
    <w:rPr>
      <w:rFonts w:ascii="Calibri" w:hAnsi="Calibri"/>
      <w:sz w:val="22"/>
      <w:szCs w:val="22"/>
      <w:lang w:eastAsia="en-US" w:bidi="ar-SA"/>
    </w:rPr>
  </w:style>
  <w:style w:type="paragraph" w:styleId="2">
    <w:name w:val="heading 4"/>
    <w:basedOn w:val="1"/>
    <w:next w:val="1"/>
    <w:link w:val="9"/>
    <w:qFormat/>
    <w:uiPriority w:val="0"/>
    <w:pPr>
      <w:keepNext/>
      <w:pBdr>
        <w:top w:val="single" w:color="auto" w:sz="4" w:space="1"/>
        <w:left w:val="single" w:color="auto" w:sz="4" w:space="4"/>
        <w:bottom w:val="single" w:color="auto" w:sz="4" w:space="1"/>
        <w:right w:val="single" w:color="auto" w:sz="4" w:space="4"/>
      </w:pBdr>
      <w:ind w:left="0" w:firstLine="0"/>
      <w:jc w:val="center"/>
      <w:outlineLvl w:val="3"/>
    </w:pPr>
    <w:rPr>
      <w:rFonts w:ascii="Comic Sans MS" w:hAnsi="Comic Sans MS" w:eastAsia="新細明體" w:cs="Times New Roman"/>
      <w:b/>
      <w:sz w:val="64"/>
      <w:szCs w:val="20"/>
      <w:lang/>
    </w:rPr>
  </w:style>
  <w:style w:type="character" w:default="1" w:styleId="6">
    <w:name w:val="Default Paragraph Font"/>
    <w:semiHidden/>
    <w:unhideWhenUsed/>
    <w:uiPriority w:val="1"/>
  </w:style>
  <w:style w:type="paragraph" w:styleId="3">
    <w:name w:val="Balloon Text"/>
    <w:basedOn w:val="1"/>
    <w:link w:val="12"/>
    <w:semiHidden/>
    <w:unhideWhenUsed/>
    <w:uiPriority w:val="99"/>
    <w:rPr>
      <w:rFonts w:ascii="Cambria" w:hAnsi="Cambria"/>
      <w:sz w:val="18"/>
      <w:szCs w:val="18"/>
    </w:rPr>
  </w:style>
  <w:style w:type="paragraph" w:styleId="4">
    <w:name w:val="footer"/>
    <w:basedOn w:val="1"/>
    <w:link w:val="10"/>
    <w:semiHidden/>
    <w:uiPriority w:val="0"/>
    <w:pPr>
      <w:tabs>
        <w:tab w:val="center" w:pos="4536"/>
        <w:tab w:val="right" w:pos="9072"/>
      </w:tabs>
      <w:ind w:left="0" w:firstLine="0"/>
      <w:jc w:val="left"/>
    </w:pPr>
    <w:rPr>
      <w:rFonts w:ascii="Times New Roman" w:hAnsi="Times New Roman" w:eastAsia="新細明體" w:cs="Times New Roman"/>
      <w:sz w:val="24"/>
      <w:szCs w:val="20"/>
      <w:lang/>
    </w:rPr>
  </w:style>
  <w:style w:type="paragraph" w:styleId="5">
    <w:name w:val="header"/>
    <w:basedOn w:val="1"/>
    <w:link w:val="11"/>
    <w:semiHidden/>
    <w:uiPriority w:val="0"/>
    <w:pPr>
      <w:tabs>
        <w:tab w:val="center" w:pos="4536"/>
        <w:tab w:val="right" w:pos="9072"/>
      </w:tabs>
      <w:ind w:left="0" w:firstLine="0"/>
      <w:jc w:val="left"/>
    </w:pPr>
    <w:rPr>
      <w:rFonts w:ascii="Times New Roman" w:hAnsi="Times New Roman" w:eastAsia="新細明體" w:cs="Times New Roman"/>
      <w:sz w:val="20"/>
      <w:szCs w:val="20"/>
      <w:lang/>
    </w:rPr>
  </w:style>
  <w:style w:type="character" w:styleId="7">
    <w:name w:val="Strong"/>
    <w:basedOn w:val="6"/>
    <w:qFormat/>
    <w:uiPriority w:val="22"/>
    <w:rPr>
      <w:b/>
      <w:bCs/>
    </w:rPr>
  </w:style>
  <w:style w:type="paragraph" w:customStyle="1" w:styleId="8">
    <w:name w:val="List Paragraph"/>
    <w:basedOn w:val="1"/>
    <w:qFormat/>
    <w:uiPriority w:val="34"/>
    <w:pPr>
      <w:ind w:left="720"/>
      <w:contextualSpacing/>
    </w:pPr>
  </w:style>
  <w:style w:type="character" w:customStyle="1" w:styleId="9">
    <w:name w:val="標題 4 字元"/>
    <w:basedOn w:val="6"/>
    <w:link w:val="2"/>
    <w:uiPriority w:val="0"/>
    <w:rPr>
      <w:rFonts w:ascii="Comic Sans MS" w:hAnsi="Comic Sans MS" w:eastAsia="新細明體" w:cs="Times New Roman"/>
      <w:b/>
      <w:sz w:val="64"/>
      <w:szCs w:val="20"/>
      <w:lang/>
    </w:rPr>
  </w:style>
  <w:style w:type="character" w:customStyle="1" w:styleId="10">
    <w:name w:val="頁尾 字元"/>
    <w:basedOn w:val="6"/>
    <w:link w:val="4"/>
    <w:semiHidden/>
    <w:uiPriority w:val="0"/>
    <w:rPr>
      <w:rFonts w:ascii="Times New Roman" w:hAnsi="Times New Roman" w:eastAsia="新細明體" w:cs="Times New Roman"/>
      <w:sz w:val="24"/>
      <w:szCs w:val="20"/>
      <w:lang/>
    </w:rPr>
  </w:style>
  <w:style w:type="character" w:customStyle="1" w:styleId="11">
    <w:name w:val="頁首 字元"/>
    <w:basedOn w:val="6"/>
    <w:link w:val="5"/>
    <w:semiHidden/>
    <w:uiPriority w:val="0"/>
    <w:rPr>
      <w:rFonts w:ascii="Times New Roman" w:hAnsi="Times New Roman" w:eastAsia="新細明體" w:cs="Times New Roman"/>
      <w:sz w:val="20"/>
      <w:szCs w:val="20"/>
      <w:lang/>
    </w:rPr>
  </w:style>
  <w:style w:type="character" w:customStyle="1" w:styleId="12">
    <w:name w:val="註解方塊文字 字元"/>
    <w:basedOn w:val="6"/>
    <w:link w:val="3"/>
    <w:semiHidden/>
    <w:uiPriority w:val="99"/>
    <w:rPr>
      <w:rFonts w:ascii="Cambria" w:hAnsi="Cambri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10" Type="http://schemas.openxmlformats.org/officeDocument/2006/relationships/image" Target="media/image5.jpeg"/><Relationship Id="rId11" Type="http://schemas.openxmlformats.org/officeDocument/2006/relationships/oleObject" Target="embeddings/oleObject2.bin"/><Relationship Id="rId12" Type="http://schemas.openxmlformats.org/officeDocument/2006/relationships/image" Target="media/image6.png"/><Relationship Id="rId13" Type="http://schemas.openxmlformats.org/officeDocument/2006/relationships/oleObject" Target="embeddings/oleObject3.bin"/><Relationship Id="rId14" Type="http://schemas.openxmlformats.org/officeDocument/2006/relationships/image" Target="media/image7.png"/><Relationship Id="rId15" Type="http://schemas.openxmlformats.org/officeDocument/2006/relationships/customXml" Target="../customXml/item1.xml"/><Relationship Id="rId16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oleObject" Target="embeddings/oleObject1.bin"/><Relationship Id="rId6" Type="http://schemas.openxmlformats.org/officeDocument/2006/relationships/image" Target="media/image1.wmf"/><Relationship Id="rId7" Type="http://schemas.openxmlformats.org/officeDocument/2006/relationships/image" Target="media/image2.emf"/><Relationship Id="rId8" Type="http://schemas.openxmlformats.org/officeDocument/2006/relationships/image" Target="media/image3.png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modele word</Template>
  <Pages>3</Pages>
  <Words>629</Words>
  <Characters>3591</Characters>
  <Lines>29</Lines>
  <Paragraphs>8</Paragraphs>
  <TotalTime>0</TotalTime>
  <ScaleCrop>false</ScaleCrop>
  <LinksUpToDate>false</LinksUpToDate>
  <CharactersWithSpaces>0</CharactersWithSpaces>
  <Application>WPS Office 個人版_9.1.0.4468_{F1E327BC-269C-435d-A152-05C5408002CA}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2020-02-20T05:37:00Z</dcterms:created>
  <dc:creator>secretaire</dc:creator>
  <cp:lastModifiedBy>11653</cp:lastModifiedBy>
  <dcterms:modified xsi:type="dcterms:W3CDTF">2020-03-25T06:16:15Z</dcterms:modified>
  <dc:title>Program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2052-9.1.0.4468</vt:lpwstr>
  </property>
</Properties>
</file>